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F2" w:rsidRPr="002E6CB1" w:rsidRDefault="00762FF2" w:rsidP="00762FF2">
      <w:pPr>
        <w:pStyle w:val="Corpodetexto"/>
        <w:spacing w:line="14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BE4FFA" w:rsidRPr="002E6CB1" w:rsidRDefault="009A1195" w:rsidP="00D903CB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MEMORIAL DESCRITIVO</w:t>
      </w:r>
    </w:p>
    <w:p w:rsidR="00030C5E" w:rsidRDefault="00030C5E">
      <w:pPr>
        <w:pStyle w:val="CabealhodoSumri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31381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1039" w:rsidRDefault="00911039">
          <w:pPr>
            <w:pStyle w:val="CabealhodoSumrio"/>
            <w:rPr>
              <w:b/>
              <w:color w:val="auto"/>
            </w:rPr>
          </w:pPr>
          <w:r w:rsidRPr="00562676">
            <w:rPr>
              <w:b/>
              <w:color w:val="auto"/>
            </w:rPr>
            <w:t>S</w:t>
          </w:r>
          <w:r w:rsidR="00562676" w:rsidRPr="00562676">
            <w:rPr>
              <w:b/>
              <w:color w:val="auto"/>
            </w:rPr>
            <w:t>UMÁRIO</w:t>
          </w:r>
        </w:p>
        <w:p w:rsidR="00562676" w:rsidRPr="00562676" w:rsidRDefault="00562676" w:rsidP="00562676">
          <w:pPr>
            <w:rPr>
              <w:lang w:eastAsia="pt-BR"/>
            </w:rPr>
          </w:pPr>
        </w:p>
        <w:p w:rsidR="002E2ED2" w:rsidRDefault="00911039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3564786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APRESENTAÇÃO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_Toc123564786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87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ADMINISTRAÇÃO LOCAL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_Toc123564787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88" w:history="1">
            <w:r w:rsidR="002E2ED2" w:rsidRPr="00416AF5">
              <w:rPr>
                <w:rStyle w:val="Hyperlink"/>
                <w:rFonts w:cstheme="minorHAnsi"/>
                <w:noProof/>
              </w:rPr>
              <w:t>1. 1 Administração Local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_Toc123564788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89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2.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MOBILIZAÇÃO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_Toc123564789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0" w:history="1">
            <w:r w:rsidR="002E2ED2" w:rsidRPr="00416AF5">
              <w:rPr>
                <w:rStyle w:val="Hyperlink"/>
                <w:rFonts w:cstheme="minorHAnsi"/>
                <w:noProof/>
              </w:rPr>
              <w:t>2. 1 Placa de Obra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_Toc123564790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1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3.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DEMOLIÇÕES, REMOÇÕES E REMANEJAMENTOS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_Toc123564791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2" w:history="1">
            <w:r w:rsidR="002E2ED2" w:rsidRPr="00416AF5">
              <w:rPr>
                <w:rStyle w:val="Hyperlink"/>
                <w:rFonts w:cstheme="minorHAnsi"/>
                <w:noProof/>
              </w:rPr>
              <w:t>3. 1 Demolição de Alvenaria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_Toc123564792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3" w:history="1">
            <w:r w:rsidR="002E2ED2" w:rsidRPr="00416AF5">
              <w:rPr>
                <w:rStyle w:val="Hyperlink"/>
                <w:rFonts w:cstheme="minorHAnsi"/>
                <w:noProof/>
              </w:rPr>
              <w:t>3. 2 Remoção de Portas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_Toc123564793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4" w:history="1">
            <w:r w:rsidR="002E2ED2" w:rsidRPr="00416AF5">
              <w:rPr>
                <w:rStyle w:val="Hyperlink"/>
                <w:rFonts w:cstheme="minorHAnsi"/>
                <w:noProof/>
              </w:rPr>
              <w:t>3. 3 Remoção de Vidro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_Toc123564794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5" w:history="1">
            <w:r w:rsidR="002E2ED2" w:rsidRPr="00416AF5">
              <w:rPr>
                <w:rStyle w:val="Hyperlink"/>
                <w:rFonts w:cstheme="minorHAnsi"/>
                <w:noProof/>
              </w:rPr>
              <w:t>3. 4 Remoção e Reassentamento de Esquadria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_Toc123564795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6" w:history="1">
            <w:r w:rsidR="002E2ED2" w:rsidRPr="00416AF5">
              <w:rPr>
                <w:rStyle w:val="Hyperlink"/>
                <w:rFonts w:cstheme="minorHAnsi"/>
                <w:noProof/>
              </w:rPr>
              <w:t>3. 5 Remoção de Bancadas de Aço Inox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_Toc123564796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7" w:history="1">
            <w:r w:rsidR="002E2ED2" w:rsidRPr="00416AF5">
              <w:rPr>
                <w:rStyle w:val="Hyperlink"/>
                <w:rFonts w:cstheme="minorHAnsi"/>
                <w:noProof/>
              </w:rPr>
              <w:t>3. 6 Remoção de Contrapiso e Piso Vinílico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_Toc123564797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8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4.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PAREDES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_Toc123564798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799" w:history="1">
            <w:r w:rsidR="002E2ED2" w:rsidRPr="00416AF5">
              <w:rPr>
                <w:rStyle w:val="Hyperlink"/>
                <w:rFonts w:cstheme="minorHAnsi"/>
                <w:noProof/>
              </w:rPr>
              <w:t>4.1 Divisória em PVC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_Toc123564799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0" w:history="1">
            <w:r w:rsidR="002E2ED2" w:rsidRPr="00416AF5">
              <w:rPr>
                <w:rStyle w:val="Hyperlink"/>
                <w:rFonts w:cstheme="minorHAnsi"/>
                <w:noProof/>
              </w:rPr>
              <w:t>4.2 Assentamento de Divisórias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_Toc123564800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1" w:history="1">
            <w:r w:rsidR="002E2ED2" w:rsidRPr="00416AF5">
              <w:rPr>
                <w:rStyle w:val="Hyperlink"/>
                <w:rFonts w:cstheme="minorHAnsi"/>
                <w:noProof/>
              </w:rPr>
              <w:t>4.3 Parede com Placas de Gesso Acartonado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_Toc123564801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6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2" w:history="1">
            <w:r w:rsidR="002E2ED2" w:rsidRPr="00416AF5">
              <w:rPr>
                <w:rStyle w:val="Hyperlink"/>
                <w:rFonts w:cstheme="minorHAnsi"/>
                <w:noProof/>
              </w:rPr>
              <w:t>4.4 Instalação de Reforço metálico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_Toc123564802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7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3" w:history="1">
            <w:r w:rsidR="002E2ED2" w:rsidRPr="00416AF5">
              <w:rPr>
                <w:rStyle w:val="Hyperlink"/>
                <w:rFonts w:cstheme="minorHAnsi"/>
                <w:noProof/>
              </w:rPr>
              <w:t>4.5 Instalação de Isolamento com lã de rocha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_Toc123564803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7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4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5.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ESQUADRIAS E ACESSÓRIOS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_Toc123564804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8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5" w:history="1">
            <w:r w:rsidR="002E2ED2" w:rsidRPr="00416AF5">
              <w:rPr>
                <w:rStyle w:val="Hyperlink"/>
                <w:rFonts w:cstheme="minorHAnsi"/>
                <w:noProof/>
              </w:rPr>
              <w:t>5.1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Fechadura de embutir para portas internas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_Toc123564805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8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6" w:history="1">
            <w:r w:rsidR="002E2ED2" w:rsidRPr="00416AF5">
              <w:rPr>
                <w:rStyle w:val="Hyperlink"/>
                <w:rFonts w:cstheme="minorHAnsi"/>
                <w:noProof/>
              </w:rPr>
              <w:t>5.2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Porta para divisória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_Toc123564806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8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7" w:history="1">
            <w:r w:rsidR="002E2ED2" w:rsidRPr="00416AF5">
              <w:rPr>
                <w:rStyle w:val="Hyperlink"/>
                <w:rFonts w:cstheme="minorHAnsi"/>
                <w:noProof/>
              </w:rPr>
              <w:t>5.3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Guichê G1 – Sala de Desinfecção Química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_Toc123564807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8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8" w:history="1">
            <w:r w:rsidR="002E2ED2" w:rsidRPr="00416AF5">
              <w:rPr>
                <w:rStyle w:val="Hyperlink"/>
                <w:rFonts w:cstheme="minorHAnsi"/>
                <w:noProof/>
              </w:rPr>
              <w:t>5.4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Guichê G2 – Sala de Preparo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_Toc123564808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8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09" w:history="1">
            <w:r w:rsidR="002E2ED2" w:rsidRPr="00416AF5">
              <w:rPr>
                <w:rStyle w:val="Hyperlink"/>
                <w:rFonts w:cstheme="minorHAnsi"/>
                <w:noProof/>
              </w:rPr>
              <w:t>5.5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Cantoneira PVC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_Toc123564809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9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0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6.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REVESTIMENTO DE PISO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_Toc123564810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9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1" w:history="1">
            <w:r w:rsidR="002E2ED2" w:rsidRPr="00416AF5">
              <w:rPr>
                <w:rStyle w:val="Hyperlink"/>
                <w:rFonts w:cstheme="minorHAnsi"/>
                <w:noProof/>
              </w:rPr>
              <w:t>6.1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Contrapiso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_Toc123564811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9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2" w:history="1">
            <w:r w:rsidR="002E2ED2" w:rsidRPr="00416AF5">
              <w:rPr>
                <w:rStyle w:val="Hyperlink"/>
                <w:rFonts w:cstheme="minorHAnsi"/>
                <w:noProof/>
              </w:rPr>
              <w:t>6.2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Manta Vinílica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_Toc123564812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9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3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7.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PINTURAS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_Toc123564813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10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4" w:history="1">
            <w:r w:rsidR="002E2ED2" w:rsidRPr="00416AF5">
              <w:rPr>
                <w:rStyle w:val="Hyperlink"/>
                <w:rFonts w:cstheme="minorHAnsi"/>
                <w:noProof/>
              </w:rPr>
              <w:t>7.1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Pintura Epóxi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_Toc123564814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10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5" w:history="1">
            <w:r w:rsidR="002E2ED2" w:rsidRPr="00416AF5">
              <w:rPr>
                <w:rStyle w:val="Hyperlink"/>
                <w:rFonts w:cstheme="minorHAnsi"/>
                <w:noProof/>
              </w:rPr>
              <w:t>7.2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Aplicação de fundo selador acrílico em teto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_Toc123564815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11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6" w:history="1">
            <w:r w:rsidR="002E2ED2" w:rsidRPr="00416AF5">
              <w:rPr>
                <w:rStyle w:val="Hyperlink"/>
                <w:rFonts w:cstheme="minorHAnsi"/>
                <w:noProof/>
              </w:rPr>
              <w:t>7.3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Aplicação manual de pintura com tinta látex acrílica em teto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_Toc123564816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11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7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8.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MÓVEIS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_Toc123564817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11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8" w:history="1">
            <w:r w:rsidR="002E2ED2" w:rsidRPr="00416AF5">
              <w:rPr>
                <w:rStyle w:val="Hyperlink"/>
                <w:rFonts w:cstheme="minorHAnsi"/>
                <w:noProof/>
              </w:rPr>
              <w:t>8.1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Bancada de Inox – Sala de Desinfecção Química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_Toc123564818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11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19" w:history="1">
            <w:r w:rsidR="002E2ED2" w:rsidRPr="00416AF5">
              <w:rPr>
                <w:rStyle w:val="Hyperlink"/>
                <w:rFonts w:cstheme="minorHAnsi"/>
                <w:noProof/>
              </w:rPr>
              <w:t>8.2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Mesa MDF 18mm – Recebimento Consignados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_Toc123564819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11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0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9.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ÁGUA FRIA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_Toc123564820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12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1" w:history="1">
            <w:r w:rsidR="002E2ED2" w:rsidRPr="00416AF5">
              <w:rPr>
                <w:rStyle w:val="Hyperlink"/>
                <w:rFonts w:cstheme="minorHAnsi"/>
                <w:noProof/>
              </w:rPr>
              <w:t>9.1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Novo Ponto de Consumo de Água Fria (PVC)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_Toc123564821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12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2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10.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ÁGUA QUENTE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_Toc123564822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12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3" w:history="1">
            <w:r w:rsidR="002E2ED2" w:rsidRPr="00416AF5">
              <w:rPr>
                <w:rStyle w:val="Hyperlink"/>
                <w:rFonts w:cstheme="minorHAnsi"/>
                <w:noProof/>
              </w:rPr>
              <w:t>10.1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Novo Ponto de Consumo de Água Quente (CPVC)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_Toc123564823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12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4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11.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ESGOTO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_Toc123564824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12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5" w:history="1">
            <w:r w:rsidR="002E2ED2" w:rsidRPr="00416AF5">
              <w:rPr>
                <w:rStyle w:val="Hyperlink"/>
                <w:rFonts w:cstheme="minorHAnsi"/>
                <w:noProof/>
              </w:rPr>
              <w:t>11.1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Novo Ponto de Esgoto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_Toc123564825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12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6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12.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INSTALAÇÕES ELÉTRICAS/LÓGICA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_Toc123564826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7" w:history="1">
            <w:r w:rsidR="002E2ED2" w:rsidRPr="00416AF5">
              <w:rPr>
                <w:rStyle w:val="Hyperlink"/>
                <w:rFonts w:cstheme="minorHAnsi"/>
                <w:noProof/>
              </w:rPr>
              <w:t>12.1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Ponto de Iluminação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_Toc123564827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8" w:history="1">
            <w:r w:rsidR="002E2ED2" w:rsidRPr="00416AF5">
              <w:rPr>
                <w:rStyle w:val="Hyperlink"/>
                <w:rFonts w:cstheme="minorHAnsi"/>
                <w:noProof/>
              </w:rPr>
              <w:t>12.2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Luminária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_Toc123564828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29" w:history="1">
            <w:r w:rsidR="002E2ED2" w:rsidRPr="00416AF5">
              <w:rPr>
                <w:rStyle w:val="Hyperlink"/>
                <w:rFonts w:cstheme="minorHAnsi"/>
                <w:noProof/>
              </w:rPr>
              <w:t>12.3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Ponto de Tomada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_Toc123564829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0" w:history="1">
            <w:r w:rsidR="002E2ED2" w:rsidRPr="00416AF5">
              <w:rPr>
                <w:rStyle w:val="Hyperlink"/>
                <w:rFonts w:cstheme="minorHAnsi"/>
                <w:noProof/>
              </w:rPr>
              <w:t>12.4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Ponto de Lógica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_Toc123564830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13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1" w:history="1">
            <w:r w:rsidR="002E2ED2" w:rsidRPr="00416AF5">
              <w:rPr>
                <w:rStyle w:val="Hyperlink"/>
                <w:rFonts w:cstheme="minorHAnsi"/>
                <w:noProof/>
              </w:rPr>
              <w:t>12.5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Lâmpada LED Tubular 18/20 W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_Toc123564831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2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13.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INSTALAÇÕES DE GASES MEDICINAIS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_Toc123564832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3" w:history="1">
            <w:r w:rsidR="002E2ED2" w:rsidRPr="00416AF5">
              <w:rPr>
                <w:rStyle w:val="Hyperlink"/>
                <w:rFonts w:cstheme="minorHAnsi"/>
                <w:noProof/>
              </w:rPr>
              <w:t>13.1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Posto/Ponto de Consumo de Ar Comprimido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_Toc123564833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4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14.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PPCI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_Toc123564834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5" w:history="1">
            <w:r w:rsidR="002E2ED2" w:rsidRPr="00416AF5">
              <w:rPr>
                <w:rStyle w:val="Hyperlink"/>
                <w:rFonts w:cstheme="minorHAnsi"/>
                <w:noProof/>
              </w:rPr>
              <w:t>14.1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Caixa com chave – Em caso de Emergência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_Toc123564835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14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6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15.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SERVIÇOS FINAIS E COMPLEMENTARES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_Toc123564836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7" w:history="1">
            <w:r w:rsidR="002E2ED2" w:rsidRPr="00416AF5">
              <w:rPr>
                <w:rStyle w:val="Hyperlink"/>
                <w:rFonts w:cstheme="minorHAnsi"/>
                <w:noProof/>
              </w:rPr>
              <w:t>15.1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Limpeza Geral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_Toc123564837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8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16.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DESMOBILIZAÇÃO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_Toc123564838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39" w:history="1">
            <w:r w:rsidR="002E2ED2" w:rsidRPr="00416AF5">
              <w:rPr>
                <w:rStyle w:val="Hyperlink"/>
                <w:rFonts w:cstheme="minorHAnsi"/>
                <w:noProof/>
              </w:rPr>
              <w:t>16.1</w:t>
            </w:r>
            <w:r w:rsidR="002E2ED2">
              <w:rPr>
                <w:rFonts w:eastAsiaTheme="minorEastAsia"/>
                <w:noProof/>
                <w:lang w:eastAsia="pt-BR"/>
              </w:rPr>
              <w:tab/>
            </w:r>
            <w:r w:rsidR="002E2ED2" w:rsidRPr="00416AF5">
              <w:rPr>
                <w:rStyle w:val="Hyperlink"/>
                <w:rFonts w:cstheme="minorHAnsi"/>
                <w:noProof/>
              </w:rPr>
              <w:t>Coleta e carga manual de entulho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_Toc123564839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15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2E2ED2" w:rsidRDefault="004A2148">
          <w:pPr>
            <w:pStyle w:val="Sumrio3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23564840" w:history="1">
            <w:r w:rsidR="002E2ED2" w:rsidRPr="00416AF5">
              <w:rPr>
                <w:rStyle w:val="Hyperlink"/>
                <w:b/>
                <w:bCs/>
                <w:iCs/>
                <w:noProof/>
                <w:spacing w:val="5"/>
              </w:rPr>
              <w:t>CONSIDERAÇÕES FINAIS</w:t>
            </w:r>
            <w:r w:rsidR="002E2ED2">
              <w:rPr>
                <w:noProof/>
                <w:webHidden/>
              </w:rPr>
              <w:tab/>
            </w:r>
            <w:r w:rsidR="002E2ED2">
              <w:rPr>
                <w:noProof/>
                <w:webHidden/>
              </w:rPr>
              <w:fldChar w:fldCharType="begin"/>
            </w:r>
            <w:r w:rsidR="002E2ED2">
              <w:rPr>
                <w:noProof/>
                <w:webHidden/>
              </w:rPr>
              <w:instrText xml:space="preserve"> PAGEREF _Toc123564840 \h </w:instrText>
            </w:r>
            <w:r w:rsidR="002E2ED2">
              <w:rPr>
                <w:noProof/>
                <w:webHidden/>
              </w:rPr>
            </w:r>
            <w:r w:rsidR="002E2ED2">
              <w:rPr>
                <w:noProof/>
                <w:webHidden/>
              </w:rPr>
              <w:fldChar w:fldCharType="separate"/>
            </w:r>
            <w:r w:rsidR="002E2ED2">
              <w:rPr>
                <w:noProof/>
                <w:webHidden/>
              </w:rPr>
              <w:t>16</w:t>
            </w:r>
            <w:r w:rsidR="002E2ED2">
              <w:rPr>
                <w:noProof/>
                <w:webHidden/>
              </w:rPr>
              <w:fldChar w:fldCharType="end"/>
            </w:r>
          </w:hyperlink>
        </w:p>
        <w:p w:rsidR="00911039" w:rsidRDefault="00911039">
          <w:r>
            <w:rPr>
              <w:b/>
              <w:bCs/>
            </w:rPr>
            <w:fldChar w:fldCharType="end"/>
          </w:r>
        </w:p>
      </w:sdtContent>
    </w:sdt>
    <w:p w:rsidR="009A1195" w:rsidRDefault="009A1195" w:rsidP="00963205">
      <w:pPr>
        <w:pStyle w:val="Corpodetexto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5A21EF" w:rsidRDefault="005A21EF" w:rsidP="00963205">
      <w:pPr>
        <w:pStyle w:val="Corpodetexto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5A21EF" w:rsidRDefault="005A21EF" w:rsidP="00911039">
      <w:pPr>
        <w:pStyle w:val="Ttulo1"/>
      </w:pPr>
    </w:p>
    <w:p w:rsidR="005A21EF" w:rsidRDefault="005A21EF" w:rsidP="00963205">
      <w:pPr>
        <w:pStyle w:val="Corpodetexto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5A21EF" w:rsidRDefault="005A21EF" w:rsidP="00963205">
      <w:pPr>
        <w:pStyle w:val="Corpodetexto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5A21EF" w:rsidRDefault="005A21EF" w:rsidP="00963205">
      <w:pPr>
        <w:pStyle w:val="Corpodetexto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5A21EF" w:rsidRPr="00562676" w:rsidRDefault="005A21EF" w:rsidP="00562676">
      <w:pPr>
        <w:pStyle w:val="Ttulo3"/>
        <w:rPr>
          <w:rStyle w:val="TtulodoLivro"/>
          <w:i w:val="0"/>
          <w:color w:val="auto"/>
          <w:sz w:val="28"/>
        </w:rPr>
      </w:pPr>
      <w:bookmarkStart w:id="1" w:name="_Toc123564786"/>
      <w:r w:rsidRPr="00562676">
        <w:rPr>
          <w:rStyle w:val="TtulodoLivro"/>
          <w:i w:val="0"/>
          <w:color w:val="auto"/>
          <w:sz w:val="28"/>
        </w:rPr>
        <w:lastRenderedPageBreak/>
        <w:t>APRESENTAÇÃO</w:t>
      </w:r>
      <w:bookmarkEnd w:id="1"/>
    </w:p>
    <w:p w:rsidR="00562676" w:rsidRPr="00562676" w:rsidRDefault="00562676" w:rsidP="00562676">
      <w:pPr>
        <w:pStyle w:val="Corpodetexto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9A1195" w:rsidRDefault="005A21EF" w:rsidP="005A21EF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  <w:r w:rsidRPr="005A21EF">
        <w:rPr>
          <w:rFonts w:asciiTheme="minorHAnsi" w:eastAsiaTheme="minorHAnsi" w:hAnsiTheme="minorHAnsi" w:cstheme="minorHAnsi"/>
          <w:lang w:val="pt-BR" w:eastAsia="en-US" w:bidi="ar-SA"/>
        </w:rPr>
        <w:t xml:space="preserve">Este documento vem apresentar as diretrizes básicas </w:t>
      </w:r>
      <w:r w:rsidR="0007162A">
        <w:rPr>
          <w:rFonts w:asciiTheme="minorHAnsi" w:eastAsiaTheme="minorHAnsi" w:hAnsiTheme="minorHAnsi" w:cstheme="minorHAnsi"/>
          <w:lang w:val="pt-BR" w:eastAsia="en-US" w:bidi="ar-SA"/>
        </w:rPr>
        <w:t>para execução dos serviços d</w:t>
      </w:r>
      <w:r w:rsidRPr="005A21EF">
        <w:rPr>
          <w:rFonts w:asciiTheme="minorHAnsi" w:eastAsiaTheme="minorHAnsi" w:hAnsiTheme="minorHAnsi" w:cstheme="minorHAnsi"/>
          <w:lang w:val="pt-BR" w:eastAsia="en-US" w:bidi="ar-SA"/>
        </w:rPr>
        <w:t>e reforma d</w:t>
      </w:r>
      <w:r w:rsidR="0007162A">
        <w:rPr>
          <w:rFonts w:asciiTheme="minorHAnsi" w:eastAsiaTheme="minorHAnsi" w:hAnsiTheme="minorHAnsi" w:cstheme="minorHAnsi"/>
          <w:lang w:val="pt-BR" w:eastAsia="en-US" w:bidi="ar-SA"/>
        </w:rPr>
        <w:t xml:space="preserve">o </w:t>
      </w:r>
      <w:r w:rsidR="0007162A" w:rsidRPr="0007162A">
        <w:rPr>
          <w:rFonts w:asciiTheme="minorHAnsi" w:eastAsiaTheme="minorHAnsi" w:hAnsiTheme="minorHAnsi" w:cstheme="minorHAnsi"/>
          <w:lang w:val="pt-BR" w:eastAsia="en-US" w:bidi="ar-SA"/>
        </w:rPr>
        <w:t xml:space="preserve">Centro de Material Esterilizado (CME) </w:t>
      </w:r>
      <w:r w:rsidR="0007162A">
        <w:rPr>
          <w:rFonts w:asciiTheme="minorHAnsi" w:eastAsiaTheme="minorHAnsi" w:hAnsiTheme="minorHAnsi" w:cstheme="minorHAnsi"/>
          <w:lang w:val="pt-BR" w:eastAsia="en-US" w:bidi="ar-SA"/>
        </w:rPr>
        <w:t xml:space="preserve">localizado </w:t>
      </w:r>
      <w:r w:rsidRPr="005A21EF">
        <w:rPr>
          <w:rFonts w:asciiTheme="minorHAnsi" w:eastAsiaTheme="minorHAnsi" w:hAnsiTheme="minorHAnsi" w:cstheme="minorHAnsi"/>
          <w:lang w:val="pt-BR" w:eastAsia="en-US" w:bidi="ar-SA"/>
        </w:rPr>
        <w:t xml:space="preserve">no </w:t>
      </w:r>
      <w:r w:rsidR="0007162A">
        <w:rPr>
          <w:rFonts w:asciiTheme="minorHAnsi" w:eastAsiaTheme="minorHAnsi" w:hAnsiTheme="minorHAnsi" w:cstheme="minorHAnsi"/>
          <w:lang w:val="pt-BR" w:eastAsia="en-US" w:bidi="ar-SA"/>
        </w:rPr>
        <w:t>4</w:t>
      </w:r>
      <w:r w:rsidRPr="005A21EF">
        <w:rPr>
          <w:rFonts w:asciiTheme="minorHAnsi" w:eastAsiaTheme="minorHAnsi" w:hAnsiTheme="minorHAnsi" w:cstheme="minorHAnsi"/>
          <w:lang w:val="pt-BR" w:eastAsia="en-US" w:bidi="ar-SA"/>
        </w:rPr>
        <w:t>º pavimento</w:t>
      </w:r>
      <w:r w:rsidR="0007162A" w:rsidRPr="0007162A">
        <w:t xml:space="preserve"> </w:t>
      </w:r>
      <w:r w:rsidR="0007162A" w:rsidRPr="0007162A">
        <w:rPr>
          <w:rFonts w:asciiTheme="minorHAnsi" w:eastAsiaTheme="minorHAnsi" w:hAnsiTheme="minorHAnsi" w:cstheme="minorHAnsi"/>
          <w:lang w:val="pt-BR" w:eastAsia="en-US" w:bidi="ar-SA"/>
        </w:rPr>
        <w:t>do Hospital de Pronto Socorro de Porto Alegre</w:t>
      </w:r>
      <w:r w:rsidR="0007162A">
        <w:rPr>
          <w:rFonts w:asciiTheme="minorHAnsi" w:eastAsiaTheme="minorHAnsi" w:hAnsiTheme="minorHAnsi" w:cstheme="minorHAnsi"/>
          <w:lang w:val="pt-BR" w:eastAsia="en-US" w:bidi="ar-SA"/>
        </w:rPr>
        <w:t>, com acesso pela Av. Venâncio Aires, 1116.</w:t>
      </w:r>
      <w:r w:rsidR="00A97B55">
        <w:rPr>
          <w:rFonts w:asciiTheme="minorHAnsi" w:eastAsiaTheme="minorHAnsi" w:hAnsiTheme="minorHAnsi" w:cstheme="minorHAnsi"/>
          <w:lang w:val="pt-BR" w:eastAsia="en-US" w:bidi="ar-SA"/>
        </w:rPr>
        <w:t xml:space="preserve"> Os itens a seguir são os mesmos descritos em planilha orçamentária anexa.</w:t>
      </w:r>
    </w:p>
    <w:p w:rsidR="005A21EF" w:rsidRDefault="005A21EF" w:rsidP="005A21EF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5A21EF" w:rsidRDefault="008B00DC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2" w:name="_Toc123564787"/>
      <w:r>
        <w:rPr>
          <w:rStyle w:val="TtulodoLivro"/>
          <w:i w:val="0"/>
          <w:color w:val="auto"/>
          <w:sz w:val="28"/>
        </w:rPr>
        <w:t>ADMINISTRAÇÃO LOCAL</w:t>
      </w:r>
      <w:bookmarkEnd w:id="2"/>
    </w:p>
    <w:p w:rsidR="008B00DC" w:rsidRPr="008B00DC" w:rsidRDefault="008B00DC" w:rsidP="008B00DC">
      <w:pPr>
        <w:pStyle w:val="Corpodetexto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84575C" w:rsidRDefault="00AB3C84" w:rsidP="0084575C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3" w:name="_Toc123564788"/>
      <w:r w:rsidRPr="00AB3C84">
        <w:rPr>
          <w:rFonts w:asciiTheme="minorHAnsi" w:eastAsiaTheme="minorHAnsi" w:hAnsiTheme="minorHAnsi" w:cstheme="minorHAnsi"/>
          <w:color w:val="auto"/>
        </w:rPr>
        <w:t xml:space="preserve">1. 1 </w:t>
      </w:r>
      <w:r>
        <w:rPr>
          <w:rFonts w:asciiTheme="minorHAnsi" w:eastAsiaTheme="minorHAnsi" w:hAnsiTheme="minorHAnsi" w:cstheme="minorHAnsi"/>
          <w:color w:val="auto"/>
        </w:rPr>
        <w:t>Administração Local</w:t>
      </w:r>
      <w:bookmarkEnd w:id="3"/>
    </w:p>
    <w:p w:rsidR="009A1195" w:rsidRPr="0084575C" w:rsidRDefault="005A21EF" w:rsidP="00F231E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84575C">
        <w:rPr>
          <w:rFonts w:asciiTheme="minorHAnsi" w:eastAsiaTheme="minorHAnsi" w:hAnsiTheme="minorHAnsi" w:cstheme="minorHAnsi"/>
          <w:color w:val="auto"/>
        </w:rPr>
        <w:t>A empresa C</w:t>
      </w:r>
      <w:r w:rsidR="00367068" w:rsidRPr="0084575C">
        <w:rPr>
          <w:rFonts w:asciiTheme="minorHAnsi" w:eastAsiaTheme="minorHAnsi" w:hAnsiTheme="minorHAnsi" w:cstheme="minorHAnsi"/>
          <w:color w:val="auto"/>
        </w:rPr>
        <w:t>ontratada d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everá manter no </w:t>
      </w:r>
      <w:r w:rsidR="00367068" w:rsidRPr="0084575C">
        <w:rPr>
          <w:rFonts w:asciiTheme="minorHAnsi" w:eastAsiaTheme="minorHAnsi" w:hAnsiTheme="minorHAnsi" w:cstheme="minorHAnsi"/>
          <w:color w:val="auto"/>
        </w:rPr>
        <w:t xml:space="preserve">local de reforma 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um </w:t>
      </w:r>
      <w:r w:rsidR="00D3232F">
        <w:rPr>
          <w:rFonts w:asciiTheme="minorHAnsi" w:eastAsiaTheme="minorHAnsi" w:hAnsiTheme="minorHAnsi" w:cstheme="minorHAnsi"/>
          <w:color w:val="auto"/>
        </w:rPr>
        <w:t>encarregado geral</w:t>
      </w:r>
      <w:r w:rsidRPr="0084575C">
        <w:rPr>
          <w:rFonts w:asciiTheme="minorHAnsi" w:eastAsiaTheme="minorHAnsi" w:hAnsiTheme="minorHAnsi" w:cstheme="minorHAnsi"/>
          <w:color w:val="auto"/>
        </w:rPr>
        <w:t>, capaz de discutir e definir pequenos ajustes da execução com o fiscal</w:t>
      </w:r>
      <w:r w:rsidR="00570D4A">
        <w:rPr>
          <w:rFonts w:asciiTheme="minorHAnsi" w:eastAsiaTheme="minorHAnsi" w:hAnsiTheme="minorHAnsi" w:cstheme="minorHAnsi"/>
          <w:color w:val="auto"/>
        </w:rPr>
        <w:t xml:space="preserve">. O responsável técnico pela obra realizará visitas técnicas pontuais, conforme demanda. 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Eventuais alterações de projetos deverão ser tratadas previamente com o responsável </w:t>
      </w:r>
      <w:r w:rsidR="00583969">
        <w:rPr>
          <w:rFonts w:asciiTheme="minorHAnsi" w:eastAsiaTheme="minorHAnsi" w:hAnsiTheme="minorHAnsi" w:cstheme="minorHAnsi"/>
          <w:color w:val="auto"/>
        </w:rPr>
        <w:t xml:space="preserve">técnico 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e com a </w:t>
      </w:r>
      <w:r w:rsidR="0008337A" w:rsidRPr="009632FB">
        <w:rPr>
          <w:rFonts w:asciiTheme="minorHAnsi" w:hAnsiTheme="minorHAnsi" w:cstheme="minorHAnsi"/>
        </w:rPr>
        <w:t>F</w:t>
      </w:r>
      <w:r w:rsidR="0008337A">
        <w:rPr>
          <w:rFonts w:asciiTheme="minorHAnsi" w:hAnsiTheme="minorHAnsi" w:cstheme="minorHAnsi"/>
        </w:rPr>
        <w:t>iscalização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 do hospital, não se admitindo, em nenhuma hipótese, alteração unilateral de projetos. Caso haja divergência entre as especificações, planilhas de orçamento e projetos, a </w:t>
      </w:r>
      <w:r w:rsidR="0008337A" w:rsidRPr="009632FB">
        <w:rPr>
          <w:rFonts w:asciiTheme="minorHAnsi" w:hAnsiTheme="minorHAnsi" w:cstheme="minorHAnsi"/>
        </w:rPr>
        <w:t>CONTRATADA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 deverá contatar a </w:t>
      </w:r>
      <w:r w:rsidR="0008337A" w:rsidRPr="009632FB">
        <w:rPr>
          <w:rFonts w:asciiTheme="minorHAnsi" w:hAnsiTheme="minorHAnsi" w:cstheme="minorHAnsi"/>
        </w:rPr>
        <w:t>FISCALIZAÇÃO</w:t>
      </w:r>
      <w:r w:rsidRPr="0084575C">
        <w:rPr>
          <w:rFonts w:asciiTheme="minorHAnsi" w:eastAsiaTheme="minorHAnsi" w:hAnsiTheme="minorHAnsi" w:cstheme="minorHAnsi"/>
          <w:color w:val="auto"/>
        </w:rPr>
        <w:t xml:space="preserve"> antes de qualquer execução de serviços</w:t>
      </w:r>
      <w:r w:rsidR="0081326A" w:rsidRPr="0084575C">
        <w:rPr>
          <w:rFonts w:asciiTheme="minorHAnsi" w:eastAsiaTheme="minorHAnsi" w:hAnsiTheme="minorHAnsi" w:cstheme="minorHAnsi"/>
          <w:color w:val="auto"/>
        </w:rPr>
        <w:t>.</w:t>
      </w:r>
      <w:r w:rsidR="00570D4A"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6715D2" w:rsidRDefault="006715D2" w:rsidP="005A21EF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6715D2" w:rsidRDefault="006715D2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4" w:name="_Toc123564789"/>
      <w:r>
        <w:rPr>
          <w:rStyle w:val="TtulodoLivro"/>
          <w:i w:val="0"/>
          <w:color w:val="auto"/>
          <w:sz w:val="28"/>
        </w:rPr>
        <w:t>MOBILIZAÇÃO</w:t>
      </w:r>
      <w:bookmarkEnd w:id="4"/>
    </w:p>
    <w:p w:rsidR="00F938C4" w:rsidRPr="0084575C" w:rsidRDefault="00F938C4" w:rsidP="0084575C">
      <w:pPr>
        <w:pStyle w:val="Corpodetexto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84575C" w:rsidRDefault="0084575C" w:rsidP="0084575C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5" w:name="_Toc123564790"/>
      <w:r>
        <w:rPr>
          <w:rFonts w:asciiTheme="minorHAnsi" w:eastAsiaTheme="minorHAnsi" w:hAnsiTheme="minorHAnsi" w:cstheme="minorHAnsi"/>
          <w:color w:val="auto"/>
        </w:rPr>
        <w:t>2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1 </w:t>
      </w:r>
      <w:r>
        <w:rPr>
          <w:rFonts w:asciiTheme="minorHAnsi" w:eastAsiaTheme="minorHAnsi" w:hAnsiTheme="minorHAnsi" w:cstheme="minorHAnsi"/>
          <w:color w:val="auto"/>
        </w:rPr>
        <w:t>Placa de Obra</w:t>
      </w:r>
      <w:bookmarkEnd w:id="5"/>
    </w:p>
    <w:p w:rsidR="00120882" w:rsidRDefault="00120882" w:rsidP="00F231E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A </w:t>
      </w:r>
      <w:r w:rsidRPr="00120882">
        <w:rPr>
          <w:rFonts w:asciiTheme="minorHAnsi" w:eastAsiaTheme="minorHAnsi" w:hAnsiTheme="minorHAnsi" w:cstheme="minorHAnsi"/>
          <w:color w:val="auto"/>
        </w:rPr>
        <w:t xml:space="preserve">CONTRATADA deverá fornecer e instalar placa de obra (para construção civil) em chapa galvanizada nº 22, adesivada, de no mínimo 2,40 x 1,20m, conforme modelo previamente aprovado pela </w:t>
      </w:r>
      <w:r w:rsidR="0008337A" w:rsidRPr="009632FB">
        <w:rPr>
          <w:rFonts w:asciiTheme="minorHAnsi" w:hAnsiTheme="minorHAnsi" w:cstheme="minorHAnsi"/>
        </w:rPr>
        <w:t>FISCALIZAÇÃO</w:t>
      </w:r>
      <w:r w:rsidRPr="00120882">
        <w:rPr>
          <w:rFonts w:asciiTheme="minorHAnsi" w:eastAsiaTheme="minorHAnsi" w:hAnsiTheme="minorHAnsi" w:cstheme="minorHAnsi"/>
          <w:color w:val="auto"/>
        </w:rPr>
        <w:t xml:space="preserve">. </w:t>
      </w:r>
    </w:p>
    <w:p w:rsidR="00120882" w:rsidRDefault="00120882" w:rsidP="00F231E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120882">
        <w:rPr>
          <w:rFonts w:asciiTheme="minorHAnsi" w:eastAsiaTheme="minorHAnsi" w:hAnsiTheme="minorHAnsi" w:cstheme="minorHAnsi"/>
          <w:color w:val="auto"/>
        </w:rPr>
        <w:t xml:space="preserve">A placa deverá reservar espaço para a inserção do nome dos responsáveis técnicos, bem como a logomarca da Prefeitura Municipal de Porto Alegre e do Hospital de Pronto Socorro de Porto Alegre. </w:t>
      </w:r>
    </w:p>
    <w:p w:rsidR="0084575C" w:rsidRPr="0084575C" w:rsidRDefault="00120882" w:rsidP="00F231E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120882">
        <w:rPr>
          <w:rFonts w:asciiTheme="minorHAnsi" w:eastAsiaTheme="minorHAnsi" w:hAnsiTheme="minorHAnsi" w:cstheme="minorHAnsi"/>
          <w:color w:val="auto"/>
        </w:rPr>
        <w:t>A mesma deverá ser afixada no acesso principal da execução dos serviços, em local visível e sem interferência de obstáculos.</w:t>
      </w:r>
    </w:p>
    <w:p w:rsidR="006715D2" w:rsidRDefault="006715D2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6" w:name="_Toc123564791"/>
      <w:r>
        <w:rPr>
          <w:rStyle w:val="TtulodoLivro"/>
          <w:i w:val="0"/>
          <w:color w:val="auto"/>
          <w:sz w:val="28"/>
        </w:rPr>
        <w:lastRenderedPageBreak/>
        <w:t>DEMOLIÇÕES, REMOÇÕES E REMANEJAMENTOS</w:t>
      </w:r>
      <w:bookmarkEnd w:id="6"/>
    </w:p>
    <w:p w:rsidR="00F231E5" w:rsidRDefault="00F231E5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7" w:name="_Toc123564792"/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1 </w:t>
      </w:r>
      <w:r>
        <w:rPr>
          <w:rFonts w:asciiTheme="minorHAnsi" w:eastAsiaTheme="minorHAnsi" w:hAnsiTheme="minorHAnsi" w:cstheme="minorHAnsi"/>
          <w:color w:val="auto"/>
        </w:rPr>
        <w:t>Demolição de Alvenaria</w:t>
      </w:r>
      <w:bookmarkEnd w:id="7"/>
    </w:p>
    <w:p w:rsidR="00B45E58" w:rsidRPr="0084575C" w:rsidRDefault="00120882" w:rsidP="00B45E5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120882">
        <w:rPr>
          <w:rFonts w:asciiTheme="minorHAnsi" w:eastAsiaTheme="minorHAnsi" w:hAnsiTheme="minorHAnsi" w:cstheme="minorHAnsi"/>
          <w:color w:val="auto"/>
        </w:rPr>
        <w:t xml:space="preserve">A fim de proporcionar a </w:t>
      </w:r>
      <w:r w:rsidR="008B590F">
        <w:rPr>
          <w:rFonts w:asciiTheme="minorHAnsi" w:eastAsiaTheme="minorHAnsi" w:hAnsiTheme="minorHAnsi" w:cstheme="minorHAnsi"/>
          <w:color w:val="auto"/>
        </w:rPr>
        <w:t xml:space="preserve">instalação de guichê </w:t>
      </w:r>
      <w:r w:rsidR="00303E45">
        <w:rPr>
          <w:rFonts w:asciiTheme="minorHAnsi" w:eastAsiaTheme="minorHAnsi" w:hAnsiTheme="minorHAnsi" w:cstheme="minorHAnsi"/>
          <w:color w:val="auto"/>
        </w:rPr>
        <w:t xml:space="preserve">G1 </w:t>
      </w:r>
      <w:r w:rsidR="008B590F">
        <w:rPr>
          <w:rFonts w:asciiTheme="minorHAnsi" w:eastAsiaTheme="minorHAnsi" w:hAnsiTheme="minorHAnsi" w:cstheme="minorHAnsi"/>
          <w:color w:val="auto"/>
        </w:rPr>
        <w:t xml:space="preserve">localizado entre a </w:t>
      </w:r>
      <w:r w:rsidR="00303E45">
        <w:rPr>
          <w:rFonts w:asciiTheme="minorHAnsi" w:eastAsiaTheme="minorHAnsi" w:hAnsiTheme="minorHAnsi" w:cstheme="minorHAnsi"/>
          <w:color w:val="auto"/>
        </w:rPr>
        <w:t>sala de Lavagem</w:t>
      </w:r>
      <w:r w:rsidR="008B590F">
        <w:rPr>
          <w:rFonts w:asciiTheme="minorHAnsi" w:eastAsiaTheme="minorHAnsi" w:hAnsiTheme="minorHAnsi" w:cstheme="minorHAnsi"/>
          <w:color w:val="auto"/>
        </w:rPr>
        <w:t xml:space="preserve"> e </w:t>
      </w:r>
      <w:r w:rsidR="004A4DCF">
        <w:rPr>
          <w:rFonts w:asciiTheme="minorHAnsi" w:eastAsiaTheme="minorHAnsi" w:hAnsiTheme="minorHAnsi" w:cstheme="minorHAnsi"/>
          <w:color w:val="auto"/>
        </w:rPr>
        <w:t>a</w:t>
      </w:r>
      <w:r w:rsidR="008B590F">
        <w:rPr>
          <w:rFonts w:asciiTheme="minorHAnsi" w:eastAsiaTheme="minorHAnsi" w:hAnsiTheme="minorHAnsi" w:cstheme="minorHAnsi"/>
          <w:color w:val="auto"/>
        </w:rPr>
        <w:t xml:space="preserve"> </w:t>
      </w:r>
      <w:r w:rsidR="00303E45">
        <w:rPr>
          <w:rFonts w:asciiTheme="minorHAnsi" w:eastAsiaTheme="minorHAnsi" w:hAnsiTheme="minorHAnsi" w:cstheme="minorHAnsi"/>
          <w:color w:val="auto"/>
        </w:rPr>
        <w:t>sala de Desinfecção Química</w:t>
      </w:r>
      <w:r w:rsidR="008B590F">
        <w:rPr>
          <w:rFonts w:asciiTheme="minorHAnsi" w:eastAsiaTheme="minorHAnsi" w:hAnsiTheme="minorHAnsi" w:cstheme="minorHAnsi"/>
          <w:color w:val="auto"/>
        </w:rPr>
        <w:t xml:space="preserve">, conforme </w:t>
      </w:r>
      <w:r w:rsidR="00A16604">
        <w:rPr>
          <w:rFonts w:asciiTheme="minorHAnsi" w:eastAsiaTheme="minorHAnsi" w:hAnsiTheme="minorHAnsi" w:cstheme="minorHAnsi"/>
          <w:color w:val="auto"/>
        </w:rPr>
        <w:t xml:space="preserve">sinalizado na prancha 3/5 - </w:t>
      </w:r>
      <w:r w:rsidR="00A16604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A16604">
        <w:rPr>
          <w:rFonts w:asciiTheme="minorHAnsi" w:eastAsiaTheme="minorHAnsi" w:hAnsiTheme="minorHAnsi" w:cstheme="minorHAnsi"/>
          <w:color w:val="auto"/>
        </w:rPr>
        <w:t>ME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- A Remover</w:t>
      </w:r>
      <w:r w:rsidRPr="00120882">
        <w:rPr>
          <w:rFonts w:asciiTheme="minorHAnsi" w:eastAsiaTheme="minorHAnsi" w:hAnsiTheme="minorHAnsi" w:cstheme="minorHAnsi"/>
          <w:color w:val="auto"/>
        </w:rPr>
        <w:t>, a CONTRATADA deverá realizar a demolição da alvenaria existente, sem reaproveitamento. A demolição deverá ser realizada de forma manual, provocando o mínimo de transtornos possível, evitando a geração descontrolada de resíduos e barulho. As alvenarias de bloco furado deverão ser demolidas por partes, ou seja, não deverão ser derrubadas por inteiro, evitando-se assim que sua queda prejudique o entorno com vibrações excessivas.</w:t>
      </w:r>
    </w:p>
    <w:p w:rsidR="00B45E58" w:rsidRDefault="00B45E58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F231E5" w:rsidRDefault="00F231E5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8" w:name="_Toc123564793"/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2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Remoção de Portas</w:t>
      </w:r>
      <w:bookmarkEnd w:id="8"/>
    </w:p>
    <w:p w:rsidR="00B45E58" w:rsidRDefault="001260D6" w:rsidP="001260D6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Deverá ser removi</w:t>
      </w:r>
      <w:r w:rsidR="00A16604">
        <w:rPr>
          <w:rFonts w:asciiTheme="minorHAnsi" w:eastAsiaTheme="minorHAnsi" w:hAnsiTheme="minorHAnsi" w:cstheme="minorHAnsi"/>
          <w:color w:val="auto"/>
        </w:rPr>
        <w:t xml:space="preserve">da sem aproveitamento uma porta de dimensões 100 x 210 cm </w:t>
      </w:r>
      <w:r>
        <w:rPr>
          <w:rFonts w:asciiTheme="minorHAnsi" w:eastAsiaTheme="minorHAnsi" w:hAnsiTheme="minorHAnsi" w:cstheme="minorHAnsi"/>
          <w:color w:val="auto"/>
        </w:rPr>
        <w:t>localiza</w:t>
      </w:r>
      <w:r w:rsidR="004A4DCF">
        <w:rPr>
          <w:rFonts w:asciiTheme="minorHAnsi" w:eastAsiaTheme="minorHAnsi" w:hAnsiTheme="minorHAnsi" w:cstheme="minorHAnsi"/>
          <w:color w:val="auto"/>
        </w:rPr>
        <w:t>da na divisa entre as salas de P</w:t>
      </w:r>
      <w:r>
        <w:rPr>
          <w:rFonts w:asciiTheme="minorHAnsi" w:eastAsiaTheme="minorHAnsi" w:hAnsiTheme="minorHAnsi" w:cstheme="minorHAnsi"/>
          <w:color w:val="auto"/>
        </w:rPr>
        <w:t xml:space="preserve">reparo e </w:t>
      </w:r>
      <w:r w:rsidR="004A4DCF">
        <w:rPr>
          <w:rFonts w:asciiTheme="minorHAnsi" w:eastAsiaTheme="minorHAnsi" w:hAnsiTheme="minorHAnsi" w:cstheme="minorHAnsi"/>
          <w:color w:val="auto"/>
        </w:rPr>
        <w:t>P</w:t>
      </w:r>
      <w:r>
        <w:rPr>
          <w:rFonts w:asciiTheme="minorHAnsi" w:eastAsiaTheme="minorHAnsi" w:hAnsiTheme="minorHAnsi" w:cstheme="minorHAnsi"/>
          <w:color w:val="auto"/>
        </w:rPr>
        <w:t>ré-esterilização</w:t>
      </w:r>
      <w:r w:rsidR="00A16604">
        <w:rPr>
          <w:rFonts w:asciiTheme="minorHAnsi" w:eastAsiaTheme="minorHAnsi" w:hAnsiTheme="minorHAnsi" w:cstheme="minorHAnsi"/>
          <w:color w:val="auto"/>
        </w:rPr>
        <w:t>,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</w:t>
      </w:r>
      <w:r w:rsidR="00A16604">
        <w:rPr>
          <w:rFonts w:asciiTheme="minorHAnsi" w:eastAsiaTheme="minorHAnsi" w:hAnsiTheme="minorHAnsi" w:cstheme="minorHAnsi"/>
          <w:color w:val="auto"/>
        </w:rPr>
        <w:t xml:space="preserve">conforme sinalizado na prancha 3/5 - </w:t>
      </w:r>
      <w:r w:rsidR="00A16604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A16604">
        <w:rPr>
          <w:rFonts w:asciiTheme="minorHAnsi" w:eastAsiaTheme="minorHAnsi" w:hAnsiTheme="minorHAnsi" w:cstheme="minorHAnsi"/>
          <w:color w:val="auto"/>
        </w:rPr>
        <w:t>ME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- A Remover</w:t>
      </w:r>
      <w:r>
        <w:rPr>
          <w:rFonts w:asciiTheme="minorHAnsi" w:eastAsiaTheme="minorHAnsi" w:hAnsiTheme="minorHAnsi" w:cstheme="minorHAnsi"/>
          <w:color w:val="auto"/>
        </w:rPr>
        <w:t xml:space="preserve">. </w:t>
      </w:r>
      <w:r w:rsidR="004A4DCF">
        <w:rPr>
          <w:rFonts w:asciiTheme="minorHAnsi" w:eastAsiaTheme="minorHAnsi" w:hAnsiTheme="minorHAnsi" w:cstheme="minorHAnsi"/>
          <w:color w:val="auto"/>
        </w:rPr>
        <w:t xml:space="preserve">Esta será substituída por </w:t>
      </w:r>
      <w:r>
        <w:rPr>
          <w:rFonts w:asciiTheme="minorHAnsi" w:eastAsiaTheme="minorHAnsi" w:hAnsiTheme="minorHAnsi" w:cstheme="minorHAnsi"/>
          <w:color w:val="auto"/>
        </w:rPr>
        <w:t xml:space="preserve">outra porta </w:t>
      </w:r>
      <w:r w:rsidR="004A4DCF">
        <w:rPr>
          <w:rFonts w:asciiTheme="minorHAnsi" w:eastAsiaTheme="minorHAnsi" w:hAnsiTheme="minorHAnsi" w:cstheme="minorHAnsi"/>
          <w:color w:val="auto"/>
        </w:rPr>
        <w:t xml:space="preserve">existente, </w:t>
      </w:r>
      <w:r>
        <w:rPr>
          <w:rFonts w:asciiTheme="minorHAnsi" w:eastAsiaTheme="minorHAnsi" w:hAnsiTheme="minorHAnsi" w:cstheme="minorHAnsi"/>
          <w:color w:val="auto"/>
        </w:rPr>
        <w:t xml:space="preserve">localizada na divisa entre a sala de </w:t>
      </w:r>
      <w:r w:rsidR="004A4DCF">
        <w:rPr>
          <w:rFonts w:asciiTheme="minorHAnsi" w:eastAsiaTheme="minorHAnsi" w:hAnsiTheme="minorHAnsi" w:cstheme="minorHAnsi"/>
          <w:color w:val="auto"/>
        </w:rPr>
        <w:t>P</w:t>
      </w:r>
      <w:r w:rsidR="00FB4A04">
        <w:rPr>
          <w:rFonts w:asciiTheme="minorHAnsi" w:eastAsiaTheme="minorHAnsi" w:hAnsiTheme="minorHAnsi" w:cstheme="minorHAnsi"/>
          <w:color w:val="auto"/>
        </w:rPr>
        <w:t>reparo e a</w:t>
      </w:r>
      <w:r>
        <w:rPr>
          <w:rFonts w:asciiTheme="minorHAnsi" w:eastAsiaTheme="minorHAnsi" w:hAnsiTheme="minorHAnsi" w:cstheme="minorHAnsi"/>
          <w:color w:val="auto"/>
        </w:rPr>
        <w:t xml:space="preserve"> circulação de serviço.</w:t>
      </w:r>
    </w:p>
    <w:p w:rsidR="00B45E58" w:rsidRPr="00B45E58" w:rsidRDefault="00B45E58" w:rsidP="00B45E58"/>
    <w:p w:rsidR="00F231E5" w:rsidRDefault="00F231E5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9" w:name="_Toc123564794"/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Remoção de Vidro</w:t>
      </w:r>
      <w:bookmarkEnd w:id="9"/>
    </w:p>
    <w:p w:rsidR="00B45E58" w:rsidRPr="0084575C" w:rsidRDefault="00120882" w:rsidP="00B45E5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Deverá ser removido o vi</w:t>
      </w:r>
      <w:r w:rsidR="00303E45">
        <w:rPr>
          <w:rFonts w:asciiTheme="minorHAnsi" w:eastAsiaTheme="minorHAnsi" w:hAnsiTheme="minorHAnsi" w:cstheme="minorHAnsi"/>
          <w:color w:val="auto"/>
        </w:rPr>
        <w:t xml:space="preserve">dro </w:t>
      </w:r>
      <w:r>
        <w:rPr>
          <w:rFonts w:asciiTheme="minorHAnsi" w:eastAsiaTheme="minorHAnsi" w:hAnsiTheme="minorHAnsi" w:cstheme="minorHAnsi"/>
          <w:color w:val="auto"/>
        </w:rPr>
        <w:t xml:space="preserve">fixo localizado </w:t>
      </w:r>
      <w:r w:rsidR="00303E45">
        <w:rPr>
          <w:rFonts w:asciiTheme="minorHAnsi" w:eastAsiaTheme="minorHAnsi" w:hAnsiTheme="minorHAnsi" w:cstheme="minorHAnsi"/>
          <w:color w:val="auto"/>
        </w:rPr>
        <w:t xml:space="preserve">entre a </w:t>
      </w:r>
      <w:r>
        <w:rPr>
          <w:rFonts w:asciiTheme="minorHAnsi" w:eastAsiaTheme="minorHAnsi" w:hAnsiTheme="minorHAnsi" w:cstheme="minorHAnsi"/>
          <w:color w:val="auto"/>
        </w:rPr>
        <w:t xml:space="preserve">sala de </w:t>
      </w:r>
      <w:r w:rsidR="00303E45">
        <w:rPr>
          <w:rFonts w:asciiTheme="minorHAnsi" w:eastAsiaTheme="minorHAnsi" w:hAnsiTheme="minorHAnsi" w:cstheme="minorHAnsi"/>
          <w:color w:val="auto"/>
        </w:rPr>
        <w:t>P</w:t>
      </w:r>
      <w:r>
        <w:rPr>
          <w:rFonts w:asciiTheme="minorHAnsi" w:eastAsiaTheme="minorHAnsi" w:hAnsiTheme="minorHAnsi" w:cstheme="minorHAnsi"/>
          <w:color w:val="auto"/>
        </w:rPr>
        <w:t>reparo</w:t>
      </w:r>
      <w:r w:rsidR="00D2016B">
        <w:rPr>
          <w:rFonts w:asciiTheme="minorHAnsi" w:eastAsiaTheme="minorHAnsi" w:hAnsiTheme="minorHAnsi" w:cstheme="minorHAnsi"/>
          <w:color w:val="auto"/>
        </w:rPr>
        <w:t xml:space="preserve"> e</w:t>
      </w:r>
      <w:r>
        <w:rPr>
          <w:rFonts w:asciiTheme="minorHAnsi" w:eastAsiaTheme="minorHAnsi" w:hAnsiTheme="minorHAnsi" w:cstheme="minorHAnsi"/>
          <w:color w:val="auto"/>
        </w:rPr>
        <w:t xml:space="preserve"> </w:t>
      </w:r>
      <w:r w:rsidR="00303E45">
        <w:rPr>
          <w:rFonts w:asciiTheme="minorHAnsi" w:eastAsiaTheme="minorHAnsi" w:hAnsiTheme="minorHAnsi" w:cstheme="minorHAnsi"/>
          <w:color w:val="auto"/>
        </w:rPr>
        <w:t xml:space="preserve">a </w:t>
      </w:r>
      <w:r>
        <w:rPr>
          <w:rFonts w:asciiTheme="minorHAnsi" w:eastAsiaTheme="minorHAnsi" w:hAnsiTheme="minorHAnsi" w:cstheme="minorHAnsi"/>
          <w:color w:val="auto"/>
        </w:rPr>
        <w:t xml:space="preserve">sala de </w:t>
      </w:r>
      <w:r w:rsidR="00303E45">
        <w:rPr>
          <w:rFonts w:asciiTheme="minorHAnsi" w:eastAsiaTheme="minorHAnsi" w:hAnsiTheme="minorHAnsi" w:cstheme="minorHAnsi"/>
          <w:color w:val="auto"/>
        </w:rPr>
        <w:t>L</w:t>
      </w:r>
      <w:r>
        <w:rPr>
          <w:rFonts w:asciiTheme="minorHAnsi" w:eastAsiaTheme="minorHAnsi" w:hAnsiTheme="minorHAnsi" w:cstheme="minorHAnsi"/>
          <w:color w:val="auto"/>
        </w:rPr>
        <w:t xml:space="preserve">avagem, </w:t>
      </w:r>
      <w:r w:rsidR="00A16604">
        <w:rPr>
          <w:rFonts w:asciiTheme="minorHAnsi" w:eastAsiaTheme="minorHAnsi" w:hAnsiTheme="minorHAnsi" w:cstheme="minorHAnsi"/>
          <w:color w:val="auto"/>
        </w:rPr>
        <w:t xml:space="preserve">conforme sinalizado na prancha 3/5 - </w:t>
      </w:r>
      <w:r w:rsidR="00A16604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A16604">
        <w:rPr>
          <w:rFonts w:asciiTheme="minorHAnsi" w:eastAsiaTheme="minorHAnsi" w:hAnsiTheme="minorHAnsi" w:cstheme="minorHAnsi"/>
          <w:color w:val="auto"/>
        </w:rPr>
        <w:t>ME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- A Remover</w:t>
      </w:r>
      <w:r w:rsidR="00303E45">
        <w:rPr>
          <w:rFonts w:asciiTheme="minorHAnsi" w:eastAsiaTheme="minorHAnsi" w:hAnsiTheme="minorHAnsi" w:cstheme="minorHAnsi"/>
          <w:color w:val="auto"/>
        </w:rPr>
        <w:t xml:space="preserve">, </w:t>
      </w:r>
      <w:r>
        <w:rPr>
          <w:rFonts w:asciiTheme="minorHAnsi" w:eastAsiaTheme="minorHAnsi" w:hAnsiTheme="minorHAnsi" w:cstheme="minorHAnsi"/>
          <w:color w:val="auto"/>
        </w:rPr>
        <w:t>para posterior instalaç</w:t>
      </w:r>
      <w:r w:rsidR="00D2016B">
        <w:rPr>
          <w:rFonts w:asciiTheme="minorHAnsi" w:eastAsiaTheme="minorHAnsi" w:hAnsiTheme="minorHAnsi" w:cstheme="minorHAnsi"/>
          <w:color w:val="auto"/>
        </w:rPr>
        <w:t>ão do guichê</w:t>
      </w:r>
      <w:r>
        <w:rPr>
          <w:rFonts w:asciiTheme="minorHAnsi" w:eastAsiaTheme="minorHAnsi" w:hAnsiTheme="minorHAnsi" w:cstheme="minorHAnsi"/>
          <w:color w:val="auto"/>
        </w:rPr>
        <w:t xml:space="preserve"> G2</w:t>
      </w:r>
      <w:r w:rsidR="00D2016B">
        <w:rPr>
          <w:rFonts w:asciiTheme="minorHAnsi" w:eastAsiaTheme="minorHAnsi" w:hAnsiTheme="minorHAnsi" w:cstheme="minorHAnsi"/>
          <w:color w:val="auto"/>
        </w:rPr>
        <w:t xml:space="preserve"> no local.</w:t>
      </w:r>
    </w:p>
    <w:p w:rsidR="00B45E58" w:rsidRDefault="00B45E58" w:rsidP="00B45E58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F231E5" w:rsidRDefault="00F231E5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0" w:name="_Toc123564795"/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4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Remoção e Reassentamento de Esquadria</w:t>
      </w:r>
      <w:bookmarkEnd w:id="10"/>
    </w:p>
    <w:p w:rsidR="00B45E58" w:rsidRPr="0084575C" w:rsidRDefault="006D6855" w:rsidP="00B45E5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</w:t>
      </w:r>
      <w:r w:rsidR="00FB4A04">
        <w:rPr>
          <w:rFonts w:asciiTheme="minorHAnsi" w:eastAsiaTheme="minorHAnsi" w:hAnsiTheme="minorHAnsi" w:cstheme="minorHAnsi"/>
          <w:color w:val="auto"/>
        </w:rPr>
        <w:t xml:space="preserve">ser realizada </w:t>
      </w:r>
      <w:r>
        <w:rPr>
          <w:rFonts w:asciiTheme="minorHAnsi" w:eastAsiaTheme="minorHAnsi" w:hAnsiTheme="minorHAnsi" w:cstheme="minorHAnsi"/>
          <w:color w:val="auto"/>
        </w:rPr>
        <w:t xml:space="preserve">a remoção e reassentamento de uma </w:t>
      </w:r>
      <w:r w:rsidR="00FB4A04">
        <w:rPr>
          <w:rFonts w:asciiTheme="minorHAnsi" w:eastAsiaTheme="minorHAnsi" w:hAnsiTheme="minorHAnsi" w:cstheme="minorHAnsi"/>
          <w:color w:val="auto"/>
        </w:rPr>
        <w:t xml:space="preserve">porta </w:t>
      </w:r>
      <w:r w:rsidR="00A16604">
        <w:rPr>
          <w:rFonts w:asciiTheme="minorHAnsi" w:eastAsiaTheme="minorHAnsi" w:hAnsiTheme="minorHAnsi" w:cstheme="minorHAnsi"/>
          <w:color w:val="auto"/>
        </w:rPr>
        <w:t xml:space="preserve">de dimensões </w:t>
      </w:r>
      <w:r w:rsidR="00FB4A04">
        <w:rPr>
          <w:rFonts w:asciiTheme="minorHAnsi" w:eastAsiaTheme="minorHAnsi" w:hAnsiTheme="minorHAnsi" w:cstheme="minorHAnsi"/>
          <w:color w:val="auto"/>
        </w:rPr>
        <w:t>90</w:t>
      </w:r>
      <w:r w:rsidR="00A16604">
        <w:rPr>
          <w:rFonts w:asciiTheme="minorHAnsi" w:eastAsiaTheme="minorHAnsi" w:hAnsiTheme="minorHAnsi" w:cstheme="minorHAnsi"/>
          <w:color w:val="auto"/>
        </w:rPr>
        <w:t xml:space="preserve"> </w:t>
      </w:r>
      <w:r w:rsidR="001260D6">
        <w:rPr>
          <w:rFonts w:asciiTheme="minorHAnsi" w:eastAsiaTheme="minorHAnsi" w:hAnsiTheme="minorHAnsi" w:cstheme="minorHAnsi"/>
          <w:color w:val="auto"/>
        </w:rPr>
        <w:t>x</w:t>
      </w:r>
      <w:r w:rsidR="00A16604">
        <w:rPr>
          <w:rFonts w:asciiTheme="minorHAnsi" w:eastAsiaTheme="minorHAnsi" w:hAnsiTheme="minorHAnsi" w:cstheme="minorHAnsi"/>
          <w:color w:val="auto"/>
        </w:rPr>
        <w:t xml:space="preserve"> </w:t>
      </w:r>
      <w:r w:rsidR="001260D6">
        <w:rPr>
          <w:rFonts w:asciiTheme="minorHAnsi" w:eastAsiaTheme="minorHAnsi" w:hAnsiTheme="minorHAnsi" w:cstheme="minorHAnsi"/>
          <w:color w:val="auto"/>
        </w:rPr>
        <w:t>210 cm</w:t>
      </w:r>
      <w:r>
        <w:rPr>
          <w:rFonts w:asciiTheme="minorHAnsi" w:eastAsiaTheme="minorHAnsi" w:hAnsiTheme="minorHAnsi" w:cstheme="minorHAnsi"/>
          <w:color w:val="auto"/>
        </w:rPr>
        <w:t xml:space="preserve"> localizada </w:t>
      </w:r>
      <w:r w:rsidR="001260D6">
        <w:rPr>
          <w:rFonts w:asciiTheme="minorHAnsi" w:eastAsiaTheme="minorHAnsi" w:hAnsiTheme="minorHAnsi" w:cstheme="minorHAnsi"/>
          <w:color w:val="auto"/>
        </w:rPr>
        <w:t xml:space="preserve">entre a sala de </w:t>
      </w:r>
      <w:r w:rsidR="00FB4A04">
        <w:rPr>
          <w:rFonts w:asciiTheme="minorHAnsi" w:eastAsiaTheme="minorHAnsi" w:hAnsiTheme="minorHAnsi" w:cstheme="minorHAnsi"/>
          <w:color w:val="auto"/>
        </w:rPr>
        <w:t>P</w:t>
      </w:r>
      <w:r w:rsidR="001260D6">
        <w:rPr>
          <w:rFonts w:asciiTheme="minorHAnsi" w:eastAsiaTheme="minorHAnsi" w:hAnsiTheme="minorHAnsi" w:cstheme="minorHAnsi"/>
          <w:color w:val="auto"/>
        </w:rPr>
        <w:t>reparo e a circulação de serviço</w:t>
      </w:r>
      <w:r w:rsidR="00A16604">
        <w:rPr>
          <w:rFonts w:asciiTheme="minorHAnsi" w:eastAsiaTheme="minorHAnsi" w:hAnsiTheme="minorHAnsi" w:cstheme="minorHAnsi"/>
          <w:color w:val="auto"/>
        </w:rPr>
        <w:t xml:space="preserve">, conforme sinalizado na prancha 3/5 - </w:t>
      </w:r>
      <w:r w:rsidR="00A16604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A16604">
        <w:rPr>
          <w:rFonts w:asciiTheme="minorHAnsi" w:eastAsiaTheme="minorHAnsi" w:hAnsiTheme="minorHAnsi" w:cstheme="minorHAnsi"/>
          <w:color w:val="auto"/>
        </w:rPr>
        <w:t>ME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- A Remover</w:t>
      </w:r>
      <w:r w:rsidR="001260D6">
        <w:rPr>
          <w:rFonts w:asciiTheme="minorHAnsi" w:eastAsiaTheme="minorHAnsi" w:hAnsiTheme="minorHAnsi" w:cstheme="minorHAnsi"/>
          <w:color w:val="auto"/>
        </w:rPr>
        <w:t xml:space="preserve">. </w:t>
      </w:r>
      <w:r w:rsidR="00FB4A04">
        <w:rPr>
          <w:rFonts w:asciiTheme="minorHAnsi" w:eastAsiaTheme="minorHAnsi" w:hAnsiTheme="minorHAnsi" w:cstheme="minorHAnsi"/>
          <w:color w:val="auto"/>
        </w:rPr>
        <w:t>Esta deverá ser reinstalada na divisa entre as salas de Preparo e Pré-esterilização</w:t>
      </w:r>
      <w:r w:rsidR="001260D6">
        <w:rPr>
          <w:rFonts w:asciiTheme="minorHAnsi" w:eastAsiaTheme="minorHAnsi" w:hAnsiTheme="minorHAnsi" w:cstheme="minorHAnsi"/>
          <w:color w:val="auto"/>
        </w:rPr>
        <w:t>.</w:t>
      </w:r>
    </w:p>
    <w:p w:rsidR="00B45E58" w:rsidRDefault="00B45E58" w:rsidP="00D2016B">
      <w:pPr>
        <w:pStyle w:val="Ttulo3"/>
        <w:jc w:val="both"/>
        <w:rPr>
          <w:rFonts w:asciiTheme="minorHAnsi" w:eastAsiaTheme="minorHAnsi" w:hAnsiTheme="minorHAnsi" w:cstheme="minorHAnsi"/>
          <w:color w:val="auto"/>
        </w:rPr>
      </w:pPr>
    </w:p>
    <w:p w:rsidR="00F231E5" w:rsidRDefault="00F231E5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1" w:name="_Toc123564796"/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5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Remoção de Bancadas de Aço Inox</w:t>
      </w:r>
      <w:bookmarkEnd w:id="11"/>
    </w:p>
    <w:p w:rsidR="00B45E58" w:rsidRDefault="006D6855" w:rsidP="00B45E5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removida uma bancada de aço inox com uma cuba, localizada na </w:t>
      </w:r>
      <w:r w:rsidR="00DC02EA">
        <w:rPr>
          <w:rFonts w:asciiTheme="minorHAnsi" w:eastAsiaTheme="minorHAnsi" w:hAnsiTheme="minorHAnsi" w:cstheme="minorHAnsi"/>
          <w:color w:val="auto"/>
        </w:rPr>
        <w:t xml:space="preserve">atual </w:t>
      </w:r>
      <w:r>
        <w:rPr>
          <w:rFonts w:asciiTheme="minorHAnsi" w:eastAsiaTheme="minorHAnsi" w:hAnsiTheme="minorHAnsi" w:cstheme="minorHAnsi"/>
          <w:color w:val="auto"/>
        </w:rPr>
        <w:t xml:space="preserve">sala </w:t>
      </w:r>
      <w:r w:rsidR="00C80A41">
        <w:rPr>
          <w:rFonts w:asciiTheme="minorHAnsi" w:eastAsiaTheme="minorHAnsi" w:hAnsiTheme="minorHAnsi" w:cstheme="minorHAnsi"/>
          <w:color w:val="auto"/>
        </w:rPr>
        <w:t xml:space="preserve">de </w:t>
      </w:r>
      <w:r w:rsidR="00A16604">
        <w:rPr>
          <w:rFonts w:asciiTheme="minorHAnsi" w:eastAsiaTheme="minorHAnsi" w:hAnsiTheme="minorHAnsi" w:cstheme="minorHAnsi"/>
          <w:color w:val="auto"/>
        </w:rPr>
        <w:t>E</w:t>
      </w:r>
      <w:r w:rsidR="00C80A41">
        <w:rPr>
          <w:rFonts w:asciiTheme="minorHAnsi" w:eastAsiaTheme="minorHAnsi" w:hAnsiTheme="minorHAnsi" w:cstheme="minorHAnsi"/>
          <w:color w:val="auto"/>
        </w:rPr>
        <w:t>star</w:t>
      </w:r>
      <w:r w:rsidR="00A16604">
        <w:rPr>
          <w:rFonts w:asciiTheme="minorHAnsi" w:eastAsiaTheme="minorHAnsi" w:hAnsiTheme="minorHAnsi" w:cstheme="minorHAnsi"/>
          <w:color w:val="auto"/>
        </w:rPr>
        <w:t xml:space="preserve">, conforme sinalizado na prancha 3/5 - </w:t>
      </w:r>
      <w:r w:rsidR="00A16604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A16604">
        <w:rPr>
          <w:rFonts w:asciiTheme="minorHAnsi" w:eastAsiaTheme="minorHAnsi" w:hAnsiTheme="minorHAnsi" w:cstheme="minorHAnsi"/>
          <w:color w:val="auto"/>
        </w:rPr>
        <w:t>ME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- A Remover</w:t>
      </w:r>
      <w:r>
        <w:rPr>
          <w:rFonts w:asciiTheme="minorHAnsi" w:eastAsiaTheme="minorHAnsi" w:hAnsiTheme="minorHAnsi" w:cstheme="minorHAnsi"/>
          <w:color w:val="auto"/>
        </w:rPr>
        <w:t>.</w:t>
      </w:r>
      <w:r w:rsidR="00DC02EA">
        <w:rPr>
          <w:rFonts w:asciiTheme="minorHAnsi" w:eastAsiaTheme="minorHAnsi" w:hAnsiTheme="minorHAnsi" w:cstheme="minorHAnsi"/>
          <w:color w:val="auto"/>
        </w:rPr>
        <w:t xml:space="preserve"> Esta s</w:t>
      </w:r>
      <w:r>
        <w:rPr>
          <w:rFonts w:asciiTheme="minorHAnsi" w:eastAsiaTheme="minorHAnsi" w:hAnsiTheme="minorHAnsi" w:cstheme="minorHAnsi"/>
          <w:color w:val="auto"/>
        </w:rPr>
        <w:t xml:space="preserve">erá substituída por uma nova bancada de aço inox com </w:t>
      </w:r>
      <w:r w:rsidR="00DC02EA">
        <w:rPr>
          <w:rFonts w:asciiTheme="minorHAnsi" w:eastAsiaTheme="minorHAnsi" w:hAnsiTheme="minorHAnsi" w:cstheme="minorHAnsi"/>
          <w:color w:val="auto"/>
        </w:rPr>
        <w:t>desenho e dimensões diferentes, com duas cubas.</w:t>
      </w:r>
    </w:p>
    <w:p w:rsidR="00A16604" w:rsidRPr="0084575C" w:rsidRDefault="00A16604" w:rsidP="00B45E5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F231E5" w:rsidRDefault="00F231E5" w:rsidP="00F231E5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2" w:name="_Toc123564797"/>
      <w:r>
        <w:rPr>
          <w:rFonts w:asciiTheme="minorHAnsi" w:eastAsiaTheme="minorHAnsi" w:hAnsiTheme="minorHAnsi" w:cstheme="minorHAnsi"/>
          <w:color w:val="auto"/>
        </w:rPr>
        <w:t>3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6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 xml:space="preserve">Remoção de </w:t>
      </w:r>
      <w:r w:rsidR="00420B36">
        <w:rPr>
          <w:rFonts w:asciiTheme="minorHAnsi" w:eastAsiaTheme="minorHAnsi" w:hAnsiTheme="minorHAnsi" w:cstheme="minorHAnsi"/>
          <w:color w:val="auto"/>
        </w:rPr>
        <w:t xml:space="preserve">Contrapiso e </w:t>
      </w:r>
      <w:r>
        <w:rPr>
          <w:rFonts w:asciiTheme="minorHAnsi" w:eastAsiaTheme="minorHAnsi" w:hAnsiTheme="minorHAnsi" w:cstheme="minorHAnsi"/>
          <w:color w:val="auto"/>
        </w:rPr>
        <w:t>Piso Vinílico</w:t>
      </w:r>
      <w:bookmarkEnd w:id="12"/>
    </w:p>
    <w:p w:rsidR="00B45E58" w:rsidRPr="0084575C" w:rsidRDefault="00D2016B" w:rsidP="00B45E5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D2016B">
        <w:rPr>
          <w:rFonts w:asciiTheme="minorHAnsi" w:eastAsiaTheme="minorHAnsi" w:hAnsiTheme="minorHAnsi" w:cstheme="minorHAnsi"/>
          <w:color w:val="auto"/>
        </w:rPr>
        <w:t xml:space="preserve">Para fins de </w:t>
      </w:r>
      <w:r w:rsidR="00FC2569">
        <w:rPr>
          <w:rFonts w:asciiTheme="minorHAnsi" w:eastAsiaTheme="minorHAnsi" w:hAnsiTheme="minorHAnsi" w:cstheme="minorHAnsi"/>
          <w:color w:val="auto"/>
        </w:rPr>
        <w:t xml:space="preserve">substituição do </w:t>
      </w:r>
      <w:r w:rsidR="00420B36">
        <w:rPr>
          <w:rFonts w:asciiTheme="minorHAnsi" w:eastAsiaTheme="minorHAnsi" w:hAnsiTheme="minorHAnsi" w:cstheme="minorHAnsi"/>
          <w:color w:val="auto"/>
        </w:rPr>
        <w:t xml:space="preserve">contrapiso e </w:t>
      </w:r>
      <w:r w:rsidR="00FC2569">
        <w:rPr>
          <w:rFonts w:asciiTheme="minorHAnsi" w:eastAsiaTheme="minorHAnsi" w:hAnsiTheme="minorHAnsi" w:cstheme="minorHAnsi"/>
          <w:color w:val="auto"/>
        </w:rPr>
        <w:t>piso vinílico</w:t>
      </w:r>
      <w:r w:rsidRPr="00D2016B">
        <w:rPr>
          <w:rFonts w:asciiTheme="minorHAnsi" w:eastAsiaTheme="minorHAnsi" w:hAnsiTheme="minorHAnsi" w:cstheme="minorHAnsi"/>
          <w:color w:val="auto"/>
        </w:rPr>
        <w:t xml:space="preserve"> </w:t>
      </w:r>
      <w:r w:rsidR="00FC2569">
        <w:rPr>
          <w:rFonts w:asciiTheme="minorHAnsi" w:eastAsiaTheme="minorHAnsi" w:hAnsiTheme="minorHAnsi" w:cstheme="minorHAnsi"/>
          <w:color w:val="auto"/>
        </w:rPr>
        <w:t>que se encontra</w:t>
      </w:r>
      <w:r w:rsidR="00420B36">
        <w:rPr>
          <w:rFonts w:asciiTheme="minorHAnsi" w:eastAsiaTheme="minorHAnsi" w:hAnsiTheme="minorHAnsi" w:cstheme="minorHAnsi"/>
          <w:color w:val="auto"/>
        </w:rPr>
        <w:t>m</w:t>
      </w:r>
      <w:r w:rsidR="00FC2569">
        <w:rPr>
          <w:rFonts w:asciiTheme="minorHAnsi" w:eastAsiaTheme="minorHAnsi" w:hAnsiTheme="minorHAnsi" w:cstheme="minorHAnsi"/>
          <w:color w:val="auto"/>
        </w:rPr>
        <w:t xml:space="preserve"> em estado ruim, </w:t>
      </w:r>
      <w:r w:rsidRPr="00D2016B">
        <w:rPr>
          <w:rFonts w:asciiTheme="minorHAnsi" w:eastAsiaTheme="minorHAnsi" w:hAnsiTheme="minorHAnsi" w:cstheme="minorHAnsi"/>
          <w:color w:val="auto"/>
        </w:rPr>
        <w:t xml:space="preserve">a área delimitada </w:t>
      </w:r>
      <w:r w:rsidR="00A16604">
        <w:rPr>
          <w:rFonts w:asciiTheme="minorHAnsi" w:eastAsiaTheme="minorHAnsi" w:hAnsiTheme="minorHAnsi" w:cstheme="minorHAnsi"/>
          <w:color w:val="auto"/>
        </w:rPr>
        <w:t xml:space="preserve">na prancha 3/5 - </w:t>
      </w:r>
      <w:r w:rsidR="00A16604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A16604">
        <w:rPr>
          <w:rFonts w:asciiTheme="minorHAnsi" w:eastAsiaTheme="minorHAnsi" w:hAnsiTheme="minorHAnsi" w:cstheme="minorHAnsi"/>
          <w:color w:val="auto"/>
        </w:rPr>
        <w:t>ME</w:t>
      </w:r>
      <w:r w:rsidR="00A16604" w:rsidRPr="00A16604">
        <w:rPr>
          <w:rFonts w:asciiTheme="minorHAnsi" w:eastAsiaTheme="minorHAnsi" w:hAnsiTheme="minorHAnsi" w:cstheme="minorHAnsi"/>
          <w:color w:val="auto"/>
        </w:rPr>
        <w:t xml:space="preserve"> - A Remover</w:t>
      </w:r>
      <w:r w:rsidR="00A16604">
        <w:rPr>
          <w:rFonts w:asciiTheme="minorHAnsi" w:eastAsiaTheme="minorHAnsi" w:hAnsiTheme="minorHAnsi" w:cstheme="minorHAnsi"/>
          <w:color w:val="auto"/>
        </w:rPr>
        <w:t xml:space="preserve">, </w:t>
      </w:r>
      <w:r w:rsidR="0069532A">
        <w:rPr>
          <w:rFonts w:asciiTheme="minorHAnsi" w:eastAsiaTheme="minorHAnsi" w:hAnsiTheme="minorHAnsi" w:cstheme="minorHAnsi"/>
          <w:color w:val="auto"/>
        </w:rPr>
        <w:t xml:space="preserve">na circulação geral </w:t>
      </w:r>
      <w:r w:rsidRPr="00D2016B">
        <w:rPr>
          <w:rFonts w:asciiTheme="minorHAnsi" w:eastAsiaTheme="minorHAnsi" w:hAnsiTheme="minorHAnsi" w:cstheme="minorHAnsi"/>
          <w:color w:val="auto"/>
        </w:rPr>
        <w:t>deverá ser totalmente preparada</w:t>
      </w:r>
      <w:r w:rsidR="00FC2569">
        <w:rPr>
          <w:rFonts w:asciiTheme="minorHAnsi" w:eastAsiaTheme="minorHAnsi" w:hAnsiTheme="minorHAnsi" w:cstheme="minorHAnsi"/>
          <w:color w:val="auto"/>
        </w:rPr>
        <w:t xml:space="preserve"> com a remoção do </w:t>
      </w:r>
      <w:r w:rsidR="00420B36">
        <w:rPr>
          <w:rFonts w:asciiTheme="minorHAnsi" w:eastAsiaTheme="minorHAnsi" w:hAnsiTheme="minorHAnsi" w:cstheme="minorHAnsi"/>
          <w:color w:val="auto"/>
        </w:rPr>
        <w:t xml:space="preserve">contrapiso e do </w:t>
      </w:r>
      <w:r w:rsidR="00FC2569">
        <w:rPr>
          <w:rFonts w:asciiTheme="minorHAnsi" w:eastAsiaTheme="minorHAnsi" w:hAnsiTheme="minorHAnsi" w:cstheme="minorHAnsi"/>
          <w:color w:val="auto"/>
        </w:rPr>
        <w:t xml:space="preserve">piso vinílico </w:t>
      </w:r>
      <w:r w:rsidRPr="00D2016B">
        <w:rPr>
          <w:rFonts w:asciiTheme="minorHAnsi" w:eastAsiaTheme="minorHAnsi" w:hAnsiTheme="minorHAnsi" w:cstheme="minorHAnsi"/>
          <w:color w:val="auto"/>
        </w:rPr>
        <w:t>existente.</w:t>
      </w:r>
    </w:p>
    <w:p w:rsidR="00B45E58" w:rsidRDefault="00B45E58" w:rsidP="00B45E58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6715D2" w:rsidRDefault="006715D2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13" w:name="_Toc123564798"/>
      <w:r>
        <w:rPr>
          <w:rStyle w:val="TtulodoLivro"/>
          <w:i w:val="0"/>
          <w:color w:val="auto"/>
          <w:sz w:val="28"/>
        </w:rPr>
        <w:t>PAREDES</w:t>
      </w:r>
      <w:bookmarkEnd w:id="13"/>
    </w:p>
    <w:p w:rsidR="0040362B" w:rsidRPr="0040362B" w:rsidRDefault="0040362B" w:rsidP="0040362B">
      <w:pPr>
        <w:pStyle w:val="Corpodetexto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4" w:name="_Toc123564799"/>
      <w:r>
        <w:rPr>
          <w:rFonts w:asciiTheme="minorHAnsi" w:eastAsiaTheme="minorHAnsi" w:hAnsiTheme="minorHAnsi" w:cstheme="minorHAnsi"/>
          <w:color w:val="auto"/>
        </w:rPr>
        <w:t>4.1 Divisória em PVC</w:t>
      </w:r>
      <w:bookmarkEnd w:id="14"/>
    </w:p>
    <w:p w:rsidR="0040362B" w:rsidRDefault="00B91F7D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Deverão</w:t>
      </w:r>
      <w:r w:rsidR="002F7B33">
        <w:rPr>
          <w:rFonts w:asciiTheme="minorHAnsi" w:eastAsiaTheme="minorHAnsi" w:hAnsiTheme="minorHAnsi" w:cstheme="minorHAnsi"/>
          <w:color w:val="auto"/>
        </w:rPr>
        <w:t xml:space="preserve"> </w:t>
      </w:r>
      <w:r w:rsidR="00AF697C">
        <w:rPr>
          <w:rFonts w:asciiTheme="minorHAnsi" w:eastAsiaTheme="minorHAnsi" w:hAnsiTheme="minorHAnsi" w:cstheme="minorHAnsi"/>
          <w:color w:val="auto"/>
        </w:rPr>
        <w:t>ser fornecidos</w:t>
      </w:r>
      <w:r w:rsidR="002F7B33">
        <w:rPr>
          <w:rFonts w:asciiTheme="minorHAnsi" w:eastAsiaTheme="minorHAnsi" w:hAnsiTheme="minorHAnsi" w:cstheme="minorHAnsi"/>
          <w:color w:val="auto"/>
        </w:rPr>
        <w:t xml:space="preserve"> painéis</w:t>
      </w:r>
      <w:r w:rsidR="002F7B33" w:rsidRPr="002F7B33">
        <w:rPr>
          <w:rFonts w:asciiTheme="minorHAnsi" w:eastAsiaTheme="minorHAnsi" w:hAnsiTheme="minorHAnsi" w:cstheme="minorHAnsi"/>
          <w:color w:val="auto"/>
        </w:rPr>
        <w:t xml:space="preserve"> </w:t>
      </w:r>
      <w:r w:rsidR="002F7B33">
        <w:rPr>
          <w:rFonts w:asciiTheme="minorHAnsi" w:eastAsiaTheme="minorHAnsi" w:hAnsiTheme="minorHAnsi" w:cstheme="minorHAnsi"/>
          <w:color w:val="auto"/>
        </w:rPr>
        <w:t xml:space="preserve">possuindo 1,20x2,10m para </w:t>
      </w:r>
      <w:r>
        <w:rPr>
          <w:rFonts w:asciiTheme="minorHAnsi" w:eastAsiaTheme="minorHAnsi" w:hAnsiTheme="minorHAnsi" w:cstheme="minorHAnsi"/>
          <w:color w:val="auto"/>
        </w:rPr>
        <w:t>delimitação da nova sala de R</w:t>
      </w:r>
      <w:r w:rsidR="002F7B33">
        <w:rPr>
          <w:rFonts w:asciiTheme="minorHAnsi" w:eastAsiaTheme="minorHAnsi" w:hAnsiTheme="minorHAnsi" w:cstheme="minorHAnsi"/>
          <w:color w:val="auto"/>
        </w:rPr>
        <w:t>ecebimento</w:t>
      </w:r>
      <w:r>
        <w:rPr>
          <w:rFonts w:asciiTheme="minorHAnsi" w:eastAsiaTheme="minorHAnsi" w:hAnsiTheme="minorHAnsi" w:cstheme="minorHAnsi"/>
          <w:color w:val="auto"/>
        </w:rPr>
        <w:t xml:space="preserve"> d</w:t>
      </w:r>
      <w:r w:rsidR="006269B8">
        <w:rPr>
          <w:rFonts w:asciiTheme="minorHAnsi" w:eastAsiaTheme="minorHAnsi" w:hAnsiTheme="minorHAnsi" w:cstheme="minorHAnsi"/>
          <w:color w:val="auto"/>
        </w:rPr>
        <w:t>e</w:t>
      </w:r>
      <w:r>
        <w:rPr>
          <w:rFonts w:asciiTheme="minorHAnsi" w:eastAsiaTheme="minorHAnsi" w:hAnsiTheme="minorHAnsi" w:cstheme="minorHAnsi"/>
          <w:color w:val="auto"/>
        </w:rPr>
        <w:t xml:space="preserve"> C</w:t>
      </w:r>
      <w:r w:rsidR="002F7B33">
        <w:rPr>
          <w:rFonts w:asciiTheme="minorHAnsi" w:eastAsiaTheme="minorHAnsi" w:hAnsiTheme="minorHAnsi" w:cstheme="minorHAnsi"/>
          <w:color w:val="auto"/>
        </w:rPr>
        <w:t>onsignado</w:t>
      </w:r>
      <w:r>
        <w:rPr>
          <w:rFonts w:asciiTheme="minorHAnsi" w:eastAsiaTheme="minorHAnsi" w:hAnsiTheme="minorHAnsi" w:cstheme="minorHAnsi"/>
          <w:color w:val="auto"/>
        </w:rPr>
        <w:t xml:space="preserve">s, </w:t>
      </w:r>
      <w:r w:rsidR="00023C03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023C03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023C03">
        <w:rPr>
          <w:rFonts w:asciiTheme="minorHAnsi" w:eastAsiaTheme="minorHAnsi" w:hAnsiTheme="minorHAnsi" w:cstheme="minorHAnsi"/>
          <w:color w:val="auto"/>
        </w:rPr>
        <w:t xml:space="preserve">ME - A Instalar e na prancha 5/5 - </w:t>
      </w:r>
      <w:r w:rsidR="00023C03" w:rsidRPr="00023C03">
        <w:rPr>
          <w:rFonts w:asciiTheme="minorHAnsi" w:eastAsiaTheme="minorHAnsi" w:hAnsiTheme="minorHAnsi" w:cstheme="minorHAnsi"/>
          <w:color w:val="auto"/>
        </w:rPr>
        <w:t xml:space="preserve">Planta Baixa </w:t>
      </w:r>
      <w:r w:rsidR="00023C03">
        <w:rPr>
          <w:rFonts w:asciiTheme="minorHAnsi" w:eastAsiaTheme="minorHAnsi" w:hAnsiTheme="minorHAnsi" w:cstheme="minorHAnsi"/>
          <w:color w:val="auto"/>
        </w:rPr>
        <w:t>e</w:t>
      </w:r>
      <w:r w:rsidR="00023C03" w:rsidRPr="00023C03">
        <w:rPr>
          <w:rFonts w:asciiTheme="minorHAnsi" w:eastAsiaTheme="minorHAnsi" w:hAnsiTheme="minorHAnsi" w:cstheme="minorHAnsi"/>
          <w:color w:val="auto"/>
        </w:rPr>
        <w:t xml:space="preserve"> Detalhamento Divisórias</w:t>
      </w:r>
      <w:r w:rsidR="002F7B33">
        <w:rPr>
          <w:rFonts w:asciiTheme="minorHAnsi" w:eastAsiaTheme="minorHAnsi" w:hAnsiTheme="minorHAnsi" w:cstheme="minorHAnsi"/>
          <w:color w:val="auto"/>
        </w:rPr>
        <w:t xml:space="preserve"> </w:t>
      </w:r>
      <w:r w:rsidR="00023C03" w:rsidRPr="00023C03">
        <w:rPr>
          <w:rFonts w:asciiTheme="minorHAnsi" w:eastAsiaTheme="minorHAnsi" w:hAnsiTheme="minorHAnsi" w:cstheme="minorHAnsi"/>
          <w:color w:val="auto"/>
        </w:rPr>
        <w:t>Sala De Recebimento Consignados</w:t>
      </w:r>
      <w:r w:rsidR="00023C03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Estes painéis devem possuir acabamento em</w:t>
      </w:r>
      <w:r w:rsidR="002F7B33">
        <w:rPr>
          <w:rFonts w:asciiTheme="minorHAnsi" w:eastAsiaTheme="minorHAnsi" w:hAnsiTheme="minorHAnsi" w:cstheme="minorHAnsi"/>
          <w:color w:val="auto"/>
        </w:rPr>
        <w:t xml:space="preserve"> PVC</w:t>
      </w:r>
      <w:r>
        <w:rPr>
          <w:rFonts w:asciiTheme="minorHAnsi" w:eastAsiaTheme="minorHAnsi" w:hAnsiTheme="minorHAnsi" w:cstheme="minorHAnsi"/>
          <w:color w:val="auto"/>
        </w:rPr>
        <w:t xml:space="preserve"> nos dois lados, com montantes de aço </w:t>
      </w:r>
      <w:r w:rsidR="002F7B33">
        <w:rPr>
          <w:rFonts w:asciiTheme="minorHAnsi" w:eastAsiaTheme="minorHAnsi" w:hAnsiTheme="minorHAnsi" w:cstheme="minorHAnsi"/>
          <w:color w:val="auto"/>
        </w:rPr>
        <w:t xml:space="preserve">pintados em epóxi-poliéster. </w:t>
      </w:r>
    </w:p>
    <w:p w:rsidR="0040362B" w:rsidRDefault="0040362B" w:rsidP="002F7B33">
      <w:pPr>
        <w:pStyle w:val="Ttulo3"/>
        <w:jc w:val="both"/>
        <w:rPr>
          <w:rFonts w:asciiTheme="minorHAnsi" w:eastAsiaTheme="minorHAnsi" w:hAnsiTheme="minorHAnsi" w:cstheme="minorHAnsi"/>
          <w:color w:val="auto"/>
        </w:rPr>
      </w:pP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5" w:name="_Toc123564800"/>
      <w:r>
        <w:rPr>
          <w:rFonts w:asciiTheme="minorHAnsi" w:eastAsiaTheme="minorHAnsi" w:hAnsiTheme="minorHAnsi" w:cstheme="minorHAnsi"/>
          <w:color w:val="auto"/>
        </w:rPr>
        <w:t>4</w:t>
      </w:r>
      <w:r w:rsidRPr="00AB3C84">
        <w:rPr>
          <w:rFonts w:asciiTheme="minorHAnsi" w:eastAsiaTheme="minorHAnsi" w:hAnsiTheme="minorHAnsi" w:cstheme="minorHAnsi"/>
          <w:color w:val="auto"/>
        </w:rPr>
        <w:t>.</w:t>
      </w:r>
      <w:r>
        <w:rPr>
          <w:rFonts w:asciiTheme="minorHAnsi" w:eastAsiaTheme="minorHAnsi" w:hAnsiTheme="minorHAnsi" w:cstheme="minorHAnsi"/>
          <w:color w:val="auto"/>
        </w:rPr>
        <w:t>2</w:t>
      </w:r>
      <w:r w:rsidRPr="00AB3C84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Assentamento de Divisórias</w:t>
      </w:r>
      <w:bookmarkEnd w:id="15"/>
    </w:p>
    <w:p w:rsidR="0040362B" w:rsidRDefault="002F7B33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</w:t>
      </w:r>
      <w:r w:rsidR="00AF697C">
        <w:rPr>
          <w:rFonts w:asciiTheme="minorHAnsi" w:eastAsiaTheme="minorHAnsi" w:hAnsiTheme="minorHAnsi" w:cstheme="minorHAnsi"/>
          <w:color w:val="auto"/>
        </w:rPr>
        <w:t xml:space="preserve">ser realizado </w:t>
      </w:r>
      <w:r>
        <w:rPr>
          <w:rFonts w:asciiTheme="minorHAnsi" w:eastAsiaTheme="minorHAnsi" w:hAnsiTheme="minorHAnsi" w:cstheme="minorHAnsi"/>
          <w:color w:val="auto"/>
        </w:rPr>
        <w:t xml:space="preserve">o assentamento das </w:t>
      </w:r>
      <w:r w:rsidR="00AF697C">
        <w:rPr>
          <w:rFonts w:asciiTheme="minorHAnsi" w:eastAsiaTheme="minorHAnsi" w:hAnsiTheme="minorHAnsi" w:cstheme="minorHAnsi"/>
          <w:color w:val="auto"/>
        </w:rPr>
        <w:t xml:space="preserve">divisórias em PVC para delimitação da nova sala de Recebimento dos Consignados, </w:t>
      </w:r>
      <w:r w:rsidR="00F633B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F633B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F633B1">
        <w:rPr>
          <w:rFonts w:asciiTheme="minorHAnsi" w:eastAsiaTheme="minorHAnsi" w:hAnsiTheme="minorHAnsi" w:cstheme="minorHAnsi"/>
          <w:color w:val="auto"/>
        </w:rPr>
        <w:t xml:space="preserve">ME - A Instalar e na prancha 5/5 - </w:t>
      </w:r>
      <w:r w:rsidR="00F633B1" w:rsidRPr="00023C03">
        <w:rPr>
          <w:rFonts w:asciiTheme="minorHAnsi" w:eastAsiaTheme="minorHAnsi" w:hAnsiTheme="minorHAnsi" w:cstheme="minorHAnsi"/>
          <w:color w:val="auto"/>
        </w:rPr>
        <w:t xml:space="preserve">Planta Baixa </w:t>
      </w:r>
      <w:r w:rsidR="00F633B1">
        <w:rPr>
          <w:rFonts w:asciiTheme="minorHAnsi" w:eastAsiaTheme="minorHAnsi" w:hAnsiTheme="minorHAnsi" w:cstheme="minorHAnsi"/>
          <w:color w:val="auto"/>
        </w:rPr>
        <w:t>e</w:t>
      </w:r>
      <w:r w:rsidR="00F633B1" w:rsidRPr="00023C03">
        <w:rPr>
          <w:rFonts w:asciiTheme="minorHAnsi" w:eastAsiaTheme="minorHAnsi" w:hAnsiTheme="minorHAnsi" w:cstheme="minorHAnsi"/>
          <w:color w:val="auto"/>
        </w:rPr>
        <w:t xml:space="preserve"> Detalhamento Divisórias</w:t>
      </w:r>
      <w:r w:rsidR="00F633B1">
        <w:rPr>
          <w:rFonts w:asciiTheme="minorHAnsi" w:eastAsiaTheme="minorHAnsi" w:hAnsiTheme="minorHAnsi" w:cstheme="minorHAnsi"/>
          <w:color w:val="auto"/>
        </w:rPr>
        <w:t xml:space="preserve"> </w:t>
      </w:r>
      <w:r w:rsidR="00F633B1" w:rsidRPr="00023C03">
        <w:rPr>
          <w:rFonts w:asciiTheme="minorHAnsi" w:eastAsiaTheme="minorHAnsi" w:hAnsiTheme="minorHAnsi" w:cstheme="minorHAnsi"/>
          <w:color w:val="auto"/>
        </w:rPr>
        <w:t>Sala De Recebimento Consignados</w:t>
      </w:r>
      <w:r w:rsidR="00310C58">
        <w:rPr>
          <w:rFonts w:asciiTheme="minorHAnsi" w:eastAsiaTheme="minorHAnsi" w:hAnsiTheme="minorHAnsi" w:cstheme="minorHAnsi"/>
          <w:color w:val="auto"/>
        </w:rPr>
        <w:t>.</w:t>
      </w:r>
    </w:p>
    <w:p w:rsidR="006C4AF0" w:rsidRDefault="006C4AF0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6" w:name="_Toc123564801"/>
      <w:r>
        <w:rPr>
          <w:rFonts w:asciiTheme="minorHAnsi" w:eastAsiaTheme="minorHAnsi" w:hAnsiTheme="minorHAnsi" w:cstheme="minorHAnsi"/>
          <w:color w:val="auto"/>
        </w:rPr>
        <w:lastRenderedPageBreak/>
        <w:t>4.3 Parede com Placas de Gesso Acartonado</w:t>
      </w:r>
      <w:bookmarkEnd w:id="16"/>
      <w:r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40362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A CONTRATADA deverá construir, entre </w:t>
      </w:r>
      <w:r>
        <w:rPr>
          <w:rFonts w:asciiTheme="minorHAnsi" w:eastAsiaTheme="minorHAnsi" w:hAnsiTheme="minorHAnsi" w:cstheme="minorHAnsi"/>
          <w:color w:val="auto"/>
        </w:rPr>
        <w:t>a sala de</w:t>
      </w:r>
      <w:r w:rsidR="00827A5E">
        <w:rPr>
          <w:rFonts w:asciiTheme="minorHAnsi" w:eastAsiaTheme="minorHAnsi" w:hAnsiTheme="minorHAnsi" w:cstheme="minorHAnsi"/>
          <w:color w:val="auto"/>
        </w:rPr>
        <w:t xml:space="preserve"> P</w:t>
      </w:r>
      <w:r>
        <w:rPr>
          <w:rFonts w:asciiTheme="minorHAnsi" w:eastAsiaTheme="minorHAnsi" w:hAnsiTheme="minorHAnsi" w:cstheme="minorHAnsi"/>
          <w:color w:val="auto"/>
        </w:rPr>
        <w:t xml:space="preserve">reparo e </w:t>
      </w:r>
      <w:r w:rsidR="00827A5E">
        <w:rPr>
          <w:rFonts w:asciiTheme="minorHAnsi" w:eastAsiaTheme="minorHAnsi" w:hAnsiTheme="minorHAnsi" w:cstheme="minorHAnsi"/>
          <w:color w:val="auto"/>
        </w:rPr>
        <w:t>a</w:t>
      </w:r>
      <w:r>
        <w:rPr>
          <w:rFonts w:asciiTheme="minorHAnsi" w:eastAsiaTheme="minorHAnsi" w:hAnsiTheme="minorHAnsi" w:cstheme="minorHAnsi"/>
          <w:color w:val="auto"/>
        </w:rPr>
        <w:t xml:space="preserve"> circulação de serviço</w:t>
      </w:r>
      <w:r w:rsidR="00827A5E">
        <w:rPr>
          <w:rFonts w:asciiTheme="minorHAnsi" w:eastAsiaTheme="minorHAnsi" w:hAnsiTheme="minorHAnsi" w:cstheme="minorHAnsi"/>
          <w:color w:val="auto"/>
        </w:rPr>
        <w:t>, e entre a sala de Preparo e a sala de Pré-esterilização</w:t>
      </w:r>
      <w:r w:rsidRPr="00C55C8B">
        <w:rPr>
          <w:rFonts w:asciiTheme="minorHAnsi" w:eastAsiaTheme="minorHAnsi" w:hAnsiTheme="minorHAnsi" w:cstheme="minorHAnsi"/>
          <w:color w:val="auto"/>
        </w:rPr>
        <w:t xml:space="preserve">, para fechamento </w:t>
      </w:r>
      <w:r w:rsidR="00827A5E">
        <w:rPr>
          <w:rFonts w:asciiTheme="minorHAnsi" w:eastAsiaTheme="minorHAnsi" w:hAnsiTheme="minorHAnsi" w:cstheme="minorHAnsi"/>
          <w:color w:val="auto"/>
        </w:rPr>
        <w:t>de vãos pré-existentes</w:t>
      </w:r>
      <w:r w:rsidRPr="00C55C8B">
        <w:rPr>
          <w:rFonts w:asciiTheme="minorHAnsi" w:eastAsiaTheme="minorHAnsi" w:hAnsiTheme="minorHAnsi" w:cstheme="minorHAnsi"/>
          <w:color w:val="auto"/>
        </w:rPr>
        <w:t>,</w:t>
      </w:r>
      <w:r w:rsidR="00B265DB">
        <w:rPr>
          <w:rFonts w:asciiTheme="minorHAnsi" w:eastAsiaTheme="minorHAnsi" w:hAnsiTheme="minorHAnsi" w:cstheme="minorHAnsi"/>
          <w:color w:val="auto"/>
        </w:rPr>
        <w:t xml:space="preserve"> conforme sinalizado na prancha 4/5 - </w:t>
      </w:r>
      <w:r w:rsidR="00B265DB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B265DB">
        <w:rPr>
          <w:rFonts w:asciiTheme="minorHAnsi" w:eastAsiaTheme="minorHAnsi" w:hAnsiTheme="minorHAnsi" w:cstheme="minorHAnsi"/>
          <w:color w:val="auto"/>
        </w:rPr>
        <w:t>ME - A Instalar,</w:t>
      </w:r>
      <w:r w:rsidRPr="00C55C8B">
        <w:rPr>
          <w:rFonts w:asciiTheme="minorHAnsi" w:eastAsiaTheme="minorHAnsi" w:hAnsiTheme="minorHAnsi" w:cstheme="minorHAnsi"/>
          <w:color w:val="auto"/>
        </w:rPr>
        <w:t xml:space="preserve"> parede em gesso acartonado tipo sistema drywal</w:t>
      </w:r>
      <w:r>
        <w:rPr>
          <w:rFonts w:asciiTheme="minorHAnsi" w:eastAsiaTheme="minorHAnsi" w:hAnsiTheme="minorHAnsi" w:cstheme="minorHAnsi"/>
          <w:color w:val="auto"/>
        </w:rPr>
        <w:t>, duas faces duplas e estr</w:t>
      </w:r>
      <w:r w:rsidR="00827A5E">
        <w:rPr>
          <w:rFonts w:asciiTheme="minorHAnsi" w:eastAsiaTheme="minorHAnsi" w:hAnsiTheme="minorHAnsi" w:cstheme="minorHAnsi"/>
          <w:color w:val="auto"/>
        </w:rPr>
        <w:t>utura metálica com guias duplas</w:t>
      </w:r>
      <w:r>
        <w:rPr>
          <w:rFonts w:asciiTheme="minorHAnsi" w:eastAsiaTheme="minorHAnsi" w:hAnsiTheme="minorHAnsi" w:cstheme="minorHAnsi"/>
          <w:color w:val="auto"/>
        </w:rPr>
        <w:t>.</w:t>
      </w:r>
      <w:r w:rsidR="00827A5E"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Todos os elementos estruturais, montantes, guias, perfis, cantoneiras, rodapés deverão ser de aço zincado. O espaçamento entre os montantes deverá ser de 40cm. Os pontos de utilização e passagem de tubos devem ser vedados com selantes, tipo silicone antifungo, flexível.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Os parafusos para fixação das placas de gesso deverão ser autoatarrachantes e fosfatizados. As juntas entre as chapas deverão ser vedadas com fita de papel microperfurada a proteção de cantos de paredes e bordas cortadas deverá ser feita com fita de papel com reforço metálico. O rejuntamento deverá ser feito com massa especial de pega rápida, pronta para uso. Uma massa especial de calafetação deverá ser utilizada para colagem de chapa.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>A parede deverá possuir estrutura padrão e ser fixada tanto na base quanto na lateral, além da fixação na laje, sendo que a placa de gesso deverá atingir todo o pé direito</w:t>
      </w:r>
      <w:r w:rsidR="00827A5E">
        <w:rPr>
          <w:rFonts w:asciiTheme="minorHAnsi" w:eastAsiaTheme="minorHAnsi" w:hAnsiTheme="minorHAnsi" w:cstheme="minorHAnsi"/>
          <w:color w:val="auto"/>
        </w:rPr>
        <w:t xml:space="preserve"> disponível</w:t>
      </w:r>
      <w:r w:rsidRPr="00C55C8B">
        <w:rPr>
          <w:rFonts w:asciiTheme="minorHAnsi" w:eastAsiaTheme="minorHAnsi" w:hAnsiTheme="minorHAnsi" w:cstheme="minorHAnsi"/>
          <w:color w:val="auto"/>
        </w:rPr>
        <w:t xml:space="preserve">. A parede de gesso acartonado deverá possuir tratamento com fita de neoprene para sua fixação no piso.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Os painéis devem preencher todo o vão, até a laje, para possibilitar melhor isolamento acústico, devendo ser adequadamente cortados para a passagem de instalações, como tubos, dutos e outros elementos.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Todas as frestas da região de contato entre os pontos de saída e a chapa de gesso devem ser vedadas com selantes elastoméricos, e não com massa corrida ou gesso.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Em todos os cantos, encontro de paredes de gesso ou gesso com alvenaria, deverá também ser executada uma faixa de pintura com o mesmo selador impermeabilizante. Essa faixa deverá sempre ter no mínimo 15cm em cada uma das faces de encontro.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lastRenderedPageBreak/>
        <w:t xml:space="preserve">Na fixação de quadros de avisos, espelhos, porta toalhas, cabides, etc., deverá sempre ser verificado o peso da peça e quando necessário, utilizar também peças de reforços. As buchas utilizadas deverão ser do tipo guarda chuva.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Para cargas de até 10kg deverão sempre ser utilizada buchas apropriadas que distribuam as cargas (tipo guarda-chuva) ou basculantes, podendo ser fixados diretamente na placa de gesso. </w:t>
      </w:r>
    </w:p>
    <w:p w:rsidR="004750AB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 xml:space="preserve">Para cargas de até 18 kg, os pontos de fixação deverão ser fixados sobre os montantes das paredes, com buchas metálicas basculantes. </w:t>
      </w:r>
    </w:p>
    <w:p w:rsidR="00C55C8B" w:rsidRPr="0084575C" w:rsidRDefault="00C55C8B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C55C8B">
        <w:rPr>
          <w:rFonts w:asciiTheme="minorHAnsi" w:eastAsiaTheme="minorHAnsi" w:hAnsiTheme="minorHAnsi" w:cstheme="minorHAnsi"/>
          <w:color w:val="auto"/>
        </w:rPr>
        <w:t>Para cargas de até 30 kg deverão ser previstos reforços, que serão incorporados à estrutura da parede.</w:t>
      </w: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7" w:name="_Toc123564802"/>
      <w:r>
        <w:rPr>
          <w:rFonts w:asciiTheme="minorHAnsi" w:eastAsiaTheme="minorHAnsi" w:hAnsiTheme="minorHAnsi" w:cstheme="minorHAnsi"/>
          <w:color w:val="auto"/>
        </w:rPr>
        <w:t>4.4 Instalação de Reforço metálico</w:t>
      </w:r>
      <w:bookmarkEnd w:id="17"/>
      <w:r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40362B" w:rsidRPr="002E54ED" w:rsidRDefault="002E54ED" w:rsidP="0040362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2E54ED">
        <w:rPr>
          <w:rFonts w:asciiTheme="minorHAnsi" w:hAnsiTheme="minorHAnsi" w:cstheme="minorHAnsi"/>
        </w:rPr>
        <w:t>Deverão ser instalados reforços de montante horizontal em todas as paredes executadas em gesso acartonado, em duas alturas: 145cm para fixação de peças suspensas nas paredes tais como armários aéreos, estantes, prateleiras; 65cm para fixação de peças suspensas nas paredes tais como bate-macas e tampos de bancadas. Para tal deverão ser utilizados perfis guia, em formato U, em aço zincado para estrutura de parede drywall, com espessura de 70mm</w:t>
      </w:r>
      <w:r w:rsidR="00421B55">
        <w:rPr>
          <w:rFonts w:asciiTheme="minorHAnsi" w:hAnsiTheme="minorHAnsi" w:cstheme="minorHAnsi"/>
        </w:rPr>
        <w:t>.</w:t>
      </w: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40362B" w:rsidRDefault="0040362B" w:rsidP="0040362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bookmarkStart w:id="18" w:name="_Toc123564803"/>
      <w:r>
        <w:rPr>
          <w:rFonts w:asciiTheme="minorHAnsi" w:eastAsiaTheme="minorHAnsi" w:hAnsiTheme="minorHAnsi" w:cstheme="minorHAnsi"/>
          <w:color w:val="auto"/>
        </w:rPr>
        <w:t>4.5 Instalação de Isolamento com lã de rocha</w:t>
      </w:r>
      <w:bookmarkEnd w:id="18"/>
      <w:r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2E54ED" w:rsidRPr="002E54ED" w:rsidRDefault="002E54ED" w:rsidP="00DF7CFB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2E54ED">
        <w:rPr>
          <w:rFonts w:asciiTheme="minorHAnsi" w:hAnsiTheme="minorHAnsi" w:cstheme="minorHAnsi"/>
        </w:rPr>
        <w:t xml:space="preserve">Todas as paredes executadas em gesso acartonado deverão ter seus vazios preenchidos com lã de rocha, utilizado como absorvente acústico, a fim de manter a boa acústica em toda a Unidade. </w:t>
      </w:r>
    </w:p>
    <w:p w:rsidR="00DF7CFB" w:rsidRPr="002E54ED" w:rsidRDefault="002E54ED" w:rsidP="00DF7CFB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2E54ED">
        <w:rPr>
          <w:rFonts w:asciiTheme="minorHAnsi" w:hAnsiTheme="minorHAnsi" w:cstheme="minorHAnsi"/>
        </w:rPr>
        <w:t>A camada de lã de rocha aplicada deverá apresentar a espessura idêntica ao espaço vazio de aplicação. A densidade mínima da lâmina de lã a ser aplicada deverá ser de 32 kg/m³.</w:t>
      </w:r>
    </w:p>
    <w:p w:rsidR="00DF7CFB" w:rsidRDefault="00DF7CFB" w:rsidP="00DF7CF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6C4AF0" w:rsidRDefault="006C4AF0" w:rsidP="006C4AF0"/>
    <w:p w:rsidR="006C4AF0" w:rsidRDefault="006C4AF0" w:rsidP="006C4AF0"/>
    <w:p w:rsidR="006C4AF0" w:rsidRPr="006C4AF0" w:rsidRDefault="006C4AF0" w:rsidP="006C4AF0"/>
    <w:p w:rsidR="006715D2" w:rsidRDefault="006715D2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19" w:name="_Toc123564804"/>
      <w:r>
        <w:rPr>
          <w:rStyle w:val="TtulodoLivro"/>
          <w:i w:val="0"/>
          <w:color w:val="auto"/>
          <w:sz w:val="28"/>
        </w:rPr>
        <w:lastRenderedPageBreak/>
        <w:t>ESQUADRIAS E ACESSÓRIOS</w:t>
      </w:r>
      <w:bookmarkEnd w:id="19"/>
    </w:p>
    <w:p w:rsidR="00DF7CFB" w:rsidRPr="0040362B" w:rsidRDefault="00DF7CFB" w:rsidP="00DF7CFB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DF7CFB" w:rsidRDefault="00DF7CFB" w:rsidP="00310C58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0" w:name="_Toc123564805"/>
      <w:r w:rsidRPr="00DF7CFB">
        <w:rPr>
          <w:rFonts w:asciiTheme="minorHAnsi" w:eastAsiaTheme="minorHAnsi" w:hAnsiTheme="minorHAnsi" w:cstheme="minorHAnsi"/>
          <w:color w:val="auto"/>
        </w:rPr>
        <w:t>Fechadura de embutir para portas internas</w:t>
      </w:r>
      <w:bookmarkEnd w:id="20"/>
    </w:p>
    <w:p w:rsidR="00DF7CFB" w:rsidRDefault="001A3CB8" w:rsidP="00D80F1A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D80F1A">
        <w:rPr>
          <w:rFonts w:asciiTheme="minorHAnsi" w:hAnsiTheme="minorHAnsi" w:cstheme="minorHAnsi"/>
        </w:rPr>
        <w:t>Deverá ser inst</w:t>
      </w:r>
      <w:r w:rsidR="006269B8">
        <w:rPr>
          <w:rFonts w:asciiTheme="minorHAnsi" w:hAnsiTheme="minorHAnsi" w:cstheme="minorHAnsi"/>
        </w:rPr>
        <w:t xml:space="preserve">alada na nova porta da </w:t>
      </w:r>
      <w:r w:rsidR="006269B8">
        <w:rPr>
          <w:rFonts w:asciiTheme="minorHAnsi" w:eastAsiaTheme="minorHAnsi" w:hAnsiTheme="minorHAnsi" w:cstheme="minorHAnsi"/>
          <w:color w:val="auto"/>
        </w:rPr>
        <w:t>sala de Recebimento de Consignados</w:t>
      </w:r>
      <w:r w:rsidRPr="00D80F1A">
        <w:rPr>
          <w:rFonts w:asciiTheme="minorHAnsi" w:hAnsiTheme="minorHAnsi" w:cstheme="minorHAnsi"/>
        </w:rPr>
        <w:t xml:space="preserve">, </w:t>
      </w:r>
      <w:r w:rsidR="005B022F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5B022F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5B022F">
        <w:rPr>
          <w:rFonts w:asciiTheme="minorHAnsi" w:eastAsiaTheme="minorHAnsi" w:hAnsiTheme="minorHAnsi" w:cstheme="minorHAnsi"/>
          <w:color w:val="auto"/>
        </w:rPr>
        <w:t xml:space="preserve">ME - A Instalar, </w:t>
      </w:r>
      <w:r w:rsidRPr="00D80F1A">
        <w:rPr>
          <w:rFonts w:asciiTheme="minorHAnsi" w:hAnsiTheme="minorHAnsi" w:cstheme="minorHAnsi"/>
        </w:rPr>
        <w:t>fechadura de embutir completa, com acabamento padrão médio e execução de furo.</w:t>
      </w:r>
    </w:p>
    <w:p w:rsidR="006C4AF0" w:rsidRPr="00D81BFC" w:rsidRDefault="006C4AF0" w:rsidP="00D81BFC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DF7CFB" w:rsidRDefault="00DF7CFB" w:rsidP="00DF7CFB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1" w:name="_Toc123564806"/>
      <w:r>
        <w:rPr>
          <w:rFonts w:asciiTheme="minorHAnsi" w:eastAsiaTheme="minorHAnsi" w:hAnsiTheme="minorHAnsi" w:cstheme="minorHAnsi"/>
          <w:color w:val="auto"/>
        </w:rPr>
        <w:t>Porta para divisória</w:t>
      </w:r>
      <w:bookmarkEnd w:id="21"/>
    </w:p>
    <w:p w:rsidR="00DF7CFB" w:rsidRPr="0084575C" w:rsidRDefault="001A3CB8" w:rsidP="00D80F1A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instalada na nova </w:t>
      </w:r>
      <w:r w:rsidR="007073D1">
        <w:rPr>
          <w:rFonts w:asciiTheme="minorHAnsi" w:eastAsiaTheme="minorHAnsi" w:hAnsiTheme="minorHAnsi" w:cstheme="minorHAnsi"/>
          <w:color w:val="auto"/>
        </w:rPr>
        <w:t>sala de Recebimento de Consignados</w:t>
      </w:r>
      <w:r>
        <w:rPr>
          <w:rFonts w:asciiTheme="minorHAnsi" w:eastAsiaTheme="minorHAnsi" w:hAnsiTheme="minorHAnsi" w:cstheme="minorHAnsi"/>
          <w:color w:val="auto"/>
        </w:rPr>
        <w:t>, uma nova porta para divisória, fixação com parafusos, de dimensões 80 x 210cm</w:t>
      </w:r>
      <w:r w:rsidR="005B022F">
        <w:rPr>
          <w:rFonts w:asciiTheme="minorHAnsi" w:eastAsiaTheme="minorHAnsi" w:hAnsiTheme="minorHAnsi" w:cstheme="minorHAnsi"/>
          <w:color w:val="auto"/>
        </w:rPr>
        <w:t xml:space="preserve">, conforme sinalizado na prancha 4/5 - </w:t>
      </w:r>
      <w:r w:rsidR="005B022F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5B022F">
        <w:rPr>
          <w:rFonts w:asciiTheme="minorHAnsi" w:eastAsiaTheme="minorHAnsi" w:hAnsiTheme="minorHAnsi" w:cstheme="minorHAnsi"/>
          <w:color w:val="auto"/>
        </w:rPr>
        <w:t>ME - A Instalar</w:t>
      </w:r>
      <w:r>
        <w:rPr>
          <w:rFonts w:asciiTheme="minorHAnsi" w:eastAsiaTheme="minorHAnsi" w:hAnsiTheme="minorHAnsi" w:cstheme="minorHAnsi"/>
          <w:color w:val="auto"/>
        </w:rPr>
        <w:t xml:space="preserve">. </w:t>
      </w:r>
    </w:p>
    <w:p w:rsidR="00DF7CFB" w:rsidRDefault="00DF7CFB" w:rsidP="00DF7CF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DF7CFB" w:rsidRDefault="00DF7CFB" w:rsidP="00DF7CFB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2" w:name="_Toc123564807"/>
      <w:r>
        <w:rPr>
          <w:rFonts w:asciiTheme="minorHAnsi" w:eastAsiaTheme="minorHAnsi" w:hAnsiTheme="minorHAnsi" w:cstheme="minorHAnsi"/>
          <w:color w:val="auto"/>
        </w:rPr>
        <w:t>Guichê G1 – Sala de Desinfecção Química</w:t>
      </w:r>
      <w:bookmarkEnd w:id="22"/>
    </w:p>
    <w:p w:rsidR="00DF7CFB" w:rsidRPr="0084575C" w:rsidRDefault="00F60E75" w:rsidP="00D80F1A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</w:t>
      </w:r>
      <w:r w:rsidR="004444E9">
        <w:rPr>
          <w:rFonts w:asciiTheme="minorHAnsi" w:eastAsiaTheme="minorHAnsi" w:hAnsiTheme="minorHAnsi" w:cstheme="minorHAnsi"/>
          <w:color w:val="auto"/>
        </w:rPr>
        <w:t>fornecido e instalado</w:t>
      </w:r>
      <w:r w:rsidR="002E3F69">
        <w:rPr>
          <w:rFonts w:asciiTheme="minorHAnsi" w:eastAsiaTheme="minorHAnsi" w:hAnsiTheme="minorHAnsi" w:cstheme="minorHAnsi"/>
          <w:color w:val="auto"/>
        </w:rPr>
        <w:t xml:space="preserve"> um novo guichê (G1) entre </w:t>
      </w:r>
      <w:r>
        <w:rPr>
          <w:rFonts w:asciiTheme="minorHAnsi" w:eastAsiaTheme="minorHAnsi" w:hAnsiTheme="minorHAnsi" w:cstheme="minorHAnsi"/>
          <w:color w:val="auto"/>
        </w:rPr>
        <w:t xml:space="preserve">a </w:t>
      </w:r>
      <w:r w:rsidR="002E3F69">
        <w:rPr>
          <w:rFonts w:asciiTheme="minorHAnsi" w:eastAsiaTheme="minorHAnsi" w:hAnsiTheme="minorHAnsi" w:cstheme="minorHAnsi"/>
          <w:color w:val="auto"/>
        </w:rPr>
        <w:t xml:space="preserve">sala de Lavagem e a </w:t>
      </w:r>
      <w:r w:rsidR="004444E9">
        <w:rPr>
          <w:rFonts w:asciiTheme="minorHAnsi" w:eastAsiaTheme="minorHAnsi" w:hAnsiTheme="minorHAnsi" w:cstheme="minorHAnsi"/>
          <w:color w:val="auto"/>
        </w:rPr>
        <w:t>s</w:t>
      </w:r>
      <w:r>
        <w:rPr>
          <w:rFonts w:asciiTheme="minorHAnsi" w:eastAsiaTheme="minorHAnsi" w:hAnsiTheme="minorHAnsi" w:cstheme="minorHAnsi"/>
          <w:color w:val="auto"/>
        </w:rPr>
        <w:t xml:space="preserve">ala de </w:t>
      </w:r>
      <w:r w:rsidR="004444E9">
        <w:rPr>
          <w:rFonts w:asciiTheme="minorHAnsi" w:eastAsiaTheme="minorHAnsi" w:hAnsiTheme="minorHAnsi" w:cstheme="minorHAnsi"/>
          <w:color w:val="auto"/>
        </w:rPr>
        <w:t>D</w:t>
      </w:r>
      <w:r>
        <w:rPr>
          <w:rFonts w:asciiTheme="minorHAnsi" w:eastAsiaTheme="minorHAnsi" w:hAnsiTheme="minorHAnsi" w:cstheme="minorHAnsi"/>
          <w:color w:val="auto"/>
        </w:rPr>
        <w:t xml:space="preserve">esinfecção </w:t>
      </w:r>
      <w:r w:rsidR="004444E9">
        <w:rPr>
          <w:rFonts w:asciiTheme="minorHAnsi" w:eastAsiaTheme="minorHAnsi" w:hAnsiTheme="minorHAnsi" w:cstheme="minorHAnsi"/>
          <w:color w:val="auto"/>
        </w:rPr>
        <w:t>Q</w:t>
      </w:r>
      <w:r>
        <w:rPr>
          <w:rFonts w:asciiTheme="minorHAnsi" w:eastAsiaTheme="minorHAnsi" w:hAnsiTheme="minorHAnsi" w:cstheme="minorHAnsi"/>
          <w:color w:val="auto"/>
        </w:rPr>
        <w:t>uímica</w:t>
      </w:r>
      <w:r w:rsidR="005B022F">
        <w:rPr>
          <w:rFonts w:asciiTheme="minorHAnsi" w:eastAsiaTheme="minorHAnsi" w:hAnsiTheme="minorHAnsi" w:cstheme="minorHAnsi"/>
          <w:color w:val="auto"/>
        </w:rPr>
        <w:t xml:space="preserve">, conforme sinalizado na prancha 4/5 - </w:t>
      </w:r>
      <w:r w:rsidR="005B022F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5B022F">
        <w:rPr>
          <w:rFonts w:asciiTheme="minorHAnsi" w:eastAsiaTheme="minorHAnsi" w:hAnsiTheme="minorHAnsi" w:cstheme="minorHAnsi"/>
          <w:color w:val="auto"/>
        </w:rPr>
        <w:t>ME - A Instalar</w:t>
      </w:r>
      <w:r>
        <w:rPr>
          <w:rFonts w:asciiTheme="minorHAnsi" w:eastAsiaTheme="minorHAnsi" w:hAnsiTheme="minorHAnsi" w:cstheme="minorHAnsi"/>
          <w:color w:val="auto"/>
        </w:rPr>
        <w:t xml:space="preserve">. O guichê será composto por 02 folhas em vidro de guilhotina com perfis em alumínio, </w:t>
      </w:r>
      <w:r w:rsidR="002E3F69">
        <w:rPr>
          <w:rFonts w:asciiTheme="minorHAnsi" w:eastAsiaTheme="minorHAnsi" w:hAnsiTheme="minorHAnsi" w:cstheme="minorHAnsi"/>
          <w:color w:val="auto"/>
        </w:rPr>
        <w:t>b</w:t>
      </w:r>
      <w:r>
        <w:rPr>
          <w:rFonts w:asciiTheme="minorHAnsi" w:eastAsiaTheme="minorHAnsi" w:hAnsiTheme="minorHAnsi" w:cstheme="minorHAnsi"/>
          <w:color w:val="auto"/>
        </w:rPr>
        <w:t>orboleta para janela</w:t>
      </w:r>
      <w:r w:rsidR="002E3F69">
        <w:rPr>
          <w:rFonts w:asciiTheme="minorHAnsi" w:eastAsiaTheme="minorHAnsi" w:hAnsiTheme="minorHAnsi" w:cstheme="minorHAnsi"/>
          <w:color w:val="auto"/>
        </w:rPr>
        <w:t xml:space="preserve"> tipo guilhotina servindo como </w:t>
      </w:r>
      <w:r w:rsidR="00DA400B">
        <w:rPr>
          <w:rFonts w:asciiTheme="minorHAnsi" w:eastAsiaTheme="minorHAnsi" w:hAnsiTheme="minorHAnsi" w:cstheme="minorHAnsi"/>
          <w:color w:val="auto"/>
        </w:rPr>
        <w:t>chave</w:t>
      </w:r>
      <w:r>
        <w:rPr>
          <w:rFonts w:asciiTheme="minorHAnsi" w:eastAsiaTheme="minorHAnsi" w:hAnsiTheme="minorHAnsi" w:cstheme="minorHAnsi"/>
          <w:color w:val="auto"/>
        </w:rPr>
        <w:t xml:space="preserve">, </w:t>
      </w:r>
      <w:r w:rsidR="002E3F69">
        <w:rPr>
          <w:rFonts w:asciiTheme="minorHAnsi" w:eastAsiaTheme="minorHAnsi" w:hAnsiTheme="minorHAnsi" w:cstheme="minorHAnsi"/>
          <w:color w:val="auto"/>
        </w:rPr>
        <w:t xml:space="preserve">além de </w:t>
      </w:r>
      <w:r w:rsidR="00305008">
        <w:rPr>
          <w:rFonts w:asciiTheme="minorHAnsi" w:eastAsiaTheme="minorHAnsi" w:hAnsiTheme="minorHAnsi" w:cstheme="minorHAnsi"/>
          <w:color w:val="auto"/>
        </w:rPr>
        <w:t>peitoril</w:t>
      </w:r>
      <w:r>
        <w:rPr>
          <w:rFonts w:asciiTheme="minorHAnsi" w:eastAsiaTheme="minorHAnsi" w:hAnsiTheme="minorHAnsi" w:cstheme="minorHAnsi"/>
          <w:color w:val="auto"/>
        </w:rPr>
        <w:t xml:space="preserve"> linear de granito com 2cm de espessura</w:t>
      </w:r>
      <w:r w:rsidR="002E3F69">
        <w:rPr>
          <w:rFonts w:asciiTheme="minorHAnsi" w:eastAsiaTheme="minorHAnsi" w:hAnsiTheme="minorHAnsi" w:cstheme="minorHAnsi"/>
          <w:color w:val="auto"/>
        </w:rPr>
        <w:t>, para apoio</w:t>
      </w:r>
      <w:r>
        <w:rPr>
          <w:rFonts w:asciiTheme="minorHAnsi" w:eastAsiaTheme="minorHAnsi" w:hAnsiTheme="minorHAnsi" w:cstheme="minorHAnsi"/>
          <w:color w:val="auto"/>
        </w:rPr>
        <w:t xml:space="preserve">. Dimensões </w:t>
      </w:r>
      <w:r w:rsidR="0078514E">
        <w:rPr>
          <w:rFonts w:asciiTheme="minorHAnsi" w:eastAsiaTheme="minorHAnsi" w:hAnsiTheme="minorHAnsi" w:cstheme="minorHAnsi"/>
          <w:color w:val="auto"/>
        </w:rPr>
        <w:t xml:space="preserve">totais </w:t>
      </w:r>
      <w:r>
        <w:rPr>
          <w:rFonts w:asciiTheme="minorHAnsi" w:eastAsiaTheme="minorHAnsi" w:hAnsiTheme="minorHAnsi" w:cstheme="minorHAnsi"/>
          <w:color w:val="auto"/>
        </w:rPr>
        <w:t>de 75x100 / 105,8cm</w:t>
      </w:r>
      <w:r w:rsidR="002E3F69">
        <w:rPr>
          <w:rFonts w:asciiTheme="minorHAnsi" w:eastAsiaTheme="minorHAnsi" w:hAnsiTheme="minorHAnsi" w:cstheme="minorHAnsi"/>
          <w:color w:val="auto"/>
        </w:rPr>
        <w:t xml:space="preserve"> conforme consta no detalhamento</w:t>
      </w:r>
      <w:r w:rsidR="005B022F">
        <w:rPr>
          <w:rFonts w:asciiTheme="minorHAnsi" w:eastAsiaTheme="minorHAnsi" w:hAnsiTheme="minorHAnsi" w:cstheme="minorHAnsi"/>
          <w:color w:val="auto"/>
        </w:rPr>
        <w:t xml:space="preserve"> do Caderno de Esquadrias</w:t>
      </w:r>
      <w:r>
        <w:rPr>
          <w:rFonts w:asciiTheme="minorHAnsi" w:eastAsiaTheme="minorHAnsi" w:hAnsiTheme="minorHAnsi" w:cstheme="minorHAnsi"/>
          <w:color w:val="auto"/>
        </w:rPr>
        <w:t>.</w:t>
      </w:r>
    </w:p>
    <w:p w:rsidR="00DF7CFB" w:rsidRDefault="00DF7CFB" w:rsidP="00DF7CF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DF7CFB" w:rsidRDefault="00DF7CFB" w:rsidP="00DF7CFB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3" w:name="_Toc123564808"/>
      <w:r>
        <w:rPr>
          <w:rFonts w:asciiTheme="minorHAnsi" w:eastAsiaTheme="minorHAnsi" w:hAnsiTheme="minorHAnsi" w:cstheme="minorHAnsi"/>
          <w:color w:val="auto"/>
        </w:rPr>
        <w:t>Guichê G2 – Sala de Preparo</w:t>
      </w:r>
      <w:bookmarkEnd w:id="23"/>
    </w:p>
    <w:p w:rsidR="00B34D43" w:rsidRDefault="003A714D" w:rsidP="00B34D43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</w:t>
      </w:r>
      <w:r w:rsidR="00305008">
        <w:rPr>
          <w:rFonts w:asciiTheme="minorHAnsi" w:eastAsiaTheme="minorHAnsi" w:hAnsiTheme="minorHAnsi" w:cstheme="minorHAnsi"/>
          <w:color w:val="auto"/>
        </w:rPr>
        <w:t>fornecido e instalado</w:t>
      </w:r>
      <w:r>
        <w:rPr>
          <w:rFonts w:asciiTheme="minorHAnsi" w:eastAsiaTheme="minorHAnsi" w:hAnsiTheme="minorHAnsi" w:cstheme="minorHAnsi"/>
          <w:color w:val="auto"/>
        </w:rPr>
        <w:t xml:space="preserve"> um novo Guichê (G2) </w:t>
      </w:r>
      <w:r w:rsidR="00305008">
        <w:rPr>
          <w:rFonts w:asciiTheme="minorHAnsi" w:eastAsiaTheme="minorHAnsi" w:hAnsiTheme="minorHAnsi" w:cstheme="minorHAnsi"/>
          <w:color w:val="auto"/>
        </w:rPr>
        <w:t>entre a sala de Preparo e a sala de Lavagem</w:t>
      </w:r>
      <w:r w:rsidR="005B022F">
        <w:rPr>
          <w:rFonts w:asciiTheme="minorHAnsi" w:eastAsiaTheme="minorHAnsi" w:hAnsiTheme="minorHAnsi" w:cstheme="minorHAnsi"/>
          <w:color w:val="auto"/>
        </w:rPr>
        <w:t xml:space="preserve">, conforme sinalizado na prancha 4/5 - </w:t>
      </w:r>
      <w:r w:rsidR="005B022F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5B022F">
        <w:rPr>
          <w:rFonts w:asciiTheme="minorHAnsi" w:eastAsiaTheme="minorHAnsi" w:hAnsiTheme="minorHAnsi" w:cstheme="minorHAnsi"/>
          <w:color w:val="auto"/>
        </w:rPr>
        <w:t>ME - A Instalar</w:t>
      </w:r>
      <w:r>
        <w:rPr>
          <w:rFonts w:asciiTheme="minorHAnsi" w:eastAsiaTheme="minorHAnsi" w:hAnsiTheme="minorHAnsi" w:cstheme="minorHAnsi"/>
          <w:color w:val="auto"/>
        </w:rPr>
        <w:t xml:space="preserve">. </w:t>
      </w:r>
      <w:r w:rsidR="00305008">
        <w:rPr>
          <w:rFonts w:asciiTheme="minorHAnsi" w:eastAsiaTheme="minorHAnsi" w:hAnsiTheme="minorHAnsi" w:cstheme="minorHAnsi"/>
          <w:color w:val="auto"/>
        </w:rPr>
        <w:t>O g</w:t>
      </w:r>
      <w:r>
        <w:rPr>
          <w:rFonts w:asciiTheme="minorHAnsi" w:eastAsiaTheme="minorHAnsi" w:hAnsiTheme="minorHAnsi" w:cstheme="minorHAnsi"/>
          <w:color w:val="auto"/>
        </w:rPr>
        <w:t xml:space="preserve">uichê </w:t>
      </w:r>
      <w:r w:rsidR="00305008">
        <w:rPr>
          <w:rFonts w:asciiTheme="minorHAnsi" w:eastAsiaTheme="minorHAnsi" w:hAnsiTheme="minorHAnsi" w:cstheme="minorHAnsi"/>
          <w:color w:val="auto"/>
        </w:rPr>
        <w:t xml:space="preserve">será </w:t>
      </w:r>
      <w:r>
        <w:rPr>
          <w:rFonts w:asciiTheme="minorHAnsi" w:eastAsiaTheme="minorHAnsi" w:hAnsiTheme="minorHAnsi" w:cstheme="minorHAnsi"/>
          <w:color w:val="auto"/>
        </w:rPr>
        <w:t>composto por 02 folhas em vidro de correr, com perfis em alumínio</w:t>
      </w:r>
      <w:r w:rsidR="00B34D43">
        <w:rPr>
          <w:rFonts w:asciiTheme="minorHAnsi" w:eastAsiaTheme="minorHAnsi" w:hAnsiTheme="minorHAnsi" w:cstheme="minorHAnsi"/>
          <w:color w:val="auto"/>
        </w:rPr>
        <w:t xml:space="preserve">, além de </w:t>
      </w:r>
      <w:r>
        <w:rPr>
          <w:rFonts w:asciiTheme="minorHAnsi" w:eastAsiaTheme="minorHAnsi" w:hAnsiTheme="minorHAnsi" w:cstheme="minorHAnsi"/>
          <w:color w:val="auto"/>
        </w:rPr>
        <w:t>fecha</w:t>
      </w:r>
      <w:r w:rsidR="00B34D43">
        <w:rPr>
          <w:rFonts w:asciiTheme="minorHAnsi" w:eastAsiaTheme="minorHAnsi" w:hAnsiTheme="minorHAnsi" w:cstheme="minorHAnsi"/>
          <w:color w:val="auto"/>
        </w:rPr>
        <w:t>dura</w:t>
      </w:r>
      <w:r w:rsidR="00DA400B">
        <w:rPr>
          <w:rFonts w:asciiTheme="minorHAnsi" w:eastAsiaTheme="minorHAnsi" w:hAnsiTheme="minorHAnsi" w:cstheme="minorHAnsi"/>
          <w:color w:val="auto"/>
        </w:rPr>
        <w:t xml:space="preserve"> com chave</w:t>
      </w:r>
      <w:r>
        <w:rPr>
          <w:rFonts w:asciiTheme="minorHAnsi" w:eastAsiaTheme="minorHAnsi" w:hAnsiTheme="minorHAnsi" w:cstheme="minorHAnsi"/>
          <w:color w:val="auto"/>
        </w:rPr>
        <w:t xml:space="preserve">. </w:t>
      </w:r>
      <w:r w:rsidR="00B34D43">
        <w:rPr>
          <w:rFonts w:asciiTheme="minorHAnsi" w:eastAsiaTheme="minorHAnsi" w:hAnsiTheme="minorHAnsi" w:cstheme="minorHAnsi"/>
          <w:color w:val="auto"/>
        </w:rPr>
        <w:t>Dimensões totais de 158x47 / 100cm conforme consta no detalhamento</w:t>
      </w:r>
      <w:r w:rsidR="005B022F">
        <w:rPr>
          <w:rFonts w:asciiTheme="minorHAnsi" w:eastAsiaTheme="minorHAnsi" w:hAnsiTheme="minorHAnsi" w:cstheme="minorHAnsi"/>
          <w:color w:val="auto"/>
        </w:rPr>
        <w:t xml:space="preserve"> do Caderno de Esquadrias</w:t>
      </w:r>
      <w:r w:rsidR="00B34D43">
        <w:rPr>
          <w:rFonts w:asciiTheme="minorHAnsi" w:eastAsiaTheme="minorHAnsi" w:hAnsiTheme="minorHAnsi" w:cstheme="minorHAnsi"/>
          <w:color w:val="auto"/>
        </w:rPr>
        <w:t>.</w:t>
      </w:r>
    </w:p>
    <w:p w:rsidR="006C4AF0" w:rsidRPr="0084575C" w:rsidRDefault="006C4AF0" w:rsidP="00B34D43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DF7CFB" w:rsidRDefault="00DF7CFB" w:rsidP="00DF7CFB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4" w:name="_Toc123564809"/>
      <w:r>
        <w:rPr>
          <w:rFonts w:asciiTheme="minorHAnsi" w:eastAsiaTheme="minorHAnsi" w:hAnsiTheme="minorHAnsi" w:cstheme="minorHAnsi"/>
          <w:color w:val="auto"/>
        </w:rPr>
        <w:lastRenderedPageBreak/>
        <w:t>Cantoneira PVC</w:t>
      </w:r>
      <w:bookmarkEnd w:id="24"/>
    </w:p>
    <w:p w:rsidR="00DF7CFB" w:rsidRPr="0084575C" w:rsidRDefault="001A3CB8" w:rsidP="0030500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</w:t>
      </w:r>
      <w:r w:rsidR="001E3D0F">
        <w:rPr>
          <w:rFonts w:asciiTheme="minorHAnsi" w:eastAsiaTheme="minorHAnsi" w:hAnsiTheme="minorHAnsi" w:cstheme="minorHAnsi"/>
          <w:color w:val="auto"/>
        </w:rPr>
        <w:t>everá ser instalada na sala de D</w:t>
      </w:r>
      <w:r>
        <w:rPr>
          <w:rFonts w:asciiTheme="minorHAnsi" w:eastAsiaTheme="minorHAnsi" w:hAnsiTheme="minorHAnsi" w:cstheme="minorHAnsi"/>
          <w:color w:val="auto"/>
        </w:rPr>
        <w:t xml:space="preserve">esinfecção </w:t>
      </w:r>
      <w:r w:rsidR="001E3D0F">
        <w:rPr>
          <w:rFonts w:asciiTheme="minorHAnsi" w:eastAsiaTheme="minorHAnsi" w:hAnsiTheme="minorHAnsi" w:cstheme="minorHAnsi"/>
          <w:color w:val="auto"/>
        </w:rPr>
        <w:t>Q</w:t>
      </w:r>
      <w:r>
        <w:rPr>
          <w:rFonts w:asciiTheme="minorHAnsi" w:eastAsiaTheme="minorHAnsi" w:hAnsiTheme="minorHAnsi" w:cstheme="minorHAnsi"/>
          <w:color w:val="auto"/>
        </w:rPr>
        <w:t xml:space="preserve">uímica, </w:t>
      </w:r>
      <w:r w:rsidR="001E3D0F">
        <w:rPr>
          <w:rFonts w:asciiTheme="minorHAnsi" w:eastAsiaTheme="minorHAnsi" w:hAnsiTheme="minorHAnsi" w:cstheme="minorHAnsi"/>
          <w:color w:val="auto"/>
        </w:rPr>
        <w:t xml:space="preserve">em quina de alvenaria pré-existente, </w:t>
      </w:r>
      <w:r w:rsidR="000A6AAD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0A6AAD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0A6AAD">
        <w:rPr>
          <w:rFonts w:asciiTheme="minorHAnsi" w:eastAsiaTheme="minorHAnsi" w:hAnsiTheme="minorHAnsi" w:cstheme="minorHAnsi"/>
          <w:color w:val="auto"/>
        </w:rPr>
        <w:t>ME - A Instalar</w:t>
      </w:r>
      <w:r w:rsidR="001E3D0F">
        <w:rPr>
          <w:rFonts w:asciiTheme="minorHAnsi" w:eastAsiaTheme="minorHAnsi" w:hAnsiTheme="minorHAnsi" w:cstheme="minorHAnsi"/>
          <w:color w:val="auto"/>
        </w:rPr>
        <w:t>, uma c</w:t>
      </w:r>
      <w:r w:rsidR="000A6AAD">
        <w:rPr>
          <w:rFonts w:asciiTheme="minorHAnsi" w:eastAsiaTheme="minorHAnsi" w:hAnsiTheme="minorHAnsi" w:cstheme="minorHAnsi"/>
          <w:color w:val="auto"/>
        </w:rPr>
        <w:t xml:space="preserve">antoneira de PVC com 2,5x2,5cm </w:t>
      </w:r>
      <w:r>
        <w:rPr>
          <w:rFonts w:asciiTheme="minorHAnsi" w:eastAsiaTheme="minorHAnsi" w:hAnsiTheme="minorHAnsi" w:cstheme="minorHAnsi"/>
          <w:color w:val="auto"/>
        </w:rPr>
        <w:t>e altura até o forro</w:t>
      </w:r>
      <w:r w:rsidR="000D2805">
        <w:rPr>
          <w:rFonts w:asciiTheme="minorHAnsi" w:eastAsiaTheme="minorHAnsi" w:hAnsiTheme="minorHAnsi" w:cstheme="minorHAnsi"/>
          <w:color w:val="auto"/>
        </w:rPr>
        <w:t>, conforme pé-direito</w:t>
      </w:r>
      <w:r>
        <w:rPr>
          <w:rFonts w:asciiTheme="minorHAnsi" w:eastAsiaTheme="minorHAnsi" w:hAnsiTheme="minorHAnsi" w:cstheme="minorHAnsi"/>
          <w:color w:val="auto"/>
        </w:rPr>
        <w:t>.</w:t>
      </w:r>
    </w:p>
    <w:p w:rsidR="00DF7CFB" w:rsidRDefault="00DF7CFB" w:rsidP="00DF7CFB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531CDF" w:rsidRDefault="00531CDF" w:rsidP="00531CDF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25" w:name="_Toc123564810"/>
      <w:r>
        <w:rPr>
          <w:rStyle w:val="TtulodoLivro"/>
          <w:i w:val="0"/>
          <w:color w:val="auto"/>
          <w:sz w:val="28"/>
        </w:rPr>
        <w:t>REVESTIMENTO DE PISO</w:t>
      </w:r>
      <w:bookmarkEnd w:id="25"/>
    </w:p>
    <w:p w:rsidR="004D7D35" w:rsidRPr="0040362B" w:rsidRDefault="004D7D35" w:rsidP="004D7D35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DF7F20" w:rsidRDefault="00DF7F20" w:rsidP="00DF7F20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6" w:name="_Toc123564811"/>
      <w:r>
        <w:rPr>
          <w:rFonts w:asciiTheme="minorHAnsi" w:eastAsiaTheme="minorHAnsi" w:hAnsiTheme="minorHAnsi" w:cstheme="minorHAnsi"/>
          <w:color w:val="auto"/>
        </w:rPr>
        <w:t>Contrapiso</w:t>
      </w:r>
      <w:bookmarkEnd w:id="26"/>
    </w:p>
    <w:p w:rsidR="00DF7F20" w:rsidRPr="00DF7F20" w:rsidRDefault="00DF7F20" w:rsidP="00DF7F20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F7F20">
        <w:rPr>
          <w:rFonts w:cstheme="minorHAnsi"/>
          <w:sz w:val="24"/>
          <w:szCs w:val="24"/>
        </w:rPr>
        <w:t>Na nova sala de Recebimentos de Consignados, bem como em parte da circulação geral ao redor da CME, conforme sinalizado na prancha 4/5 - Planta Baixa Modificações CME - A Instalar, deverá ser executado novo contrapiso em argamassa pronta, aplicado sobe laje</w:t>
      </w:r>
      <w:r w:rsidR="00FB7BA6">
        <w:rPr>
          <w:rFonts w:cstheme="minorHAnsi"/>
          <w:sz w:val="24"/>
          <w:szCs w:val="24"/>
        </w:rPr>
        <w:t>, devido ao estado precário do contrapiso existente, apresentando deformações.</w:t>
      </w:r>
      <w:r w:rsidR="00822051">
        <w:rPr>
          <w:rFonts w:cstheme="minorHAnsi"/>
          <w:sz w:val="24"/>
          <w:szCs w:val="24"/>
        </w:rPr>
        <w:t xml:space="preserve"> Deverá ser utilizado para tanto </w:t>
      </w:r>
      <w:r w:rsidR="00822051" w:rsidRPr="00822051">
        <w:rPr>
          <w:rFonts w:cstheme="minorHAnsi"/>
          <w:sz w:val="24"/>
          <w:szCs w:val="24"/>
        </w:rPr>
        <w:t xml:space="preserve">Cimento </w:t>
      </w:r>
      <w:r w:rsidR="00822051">
        <w:rPr>
          <w:rFonts w:cstheme="minorHAnsi"/>
          <w:sz w:val="24"/>
          <w:szCs w:val="24"/>
        </w:rPr>
        <w:t>Portland composto CP II</w:t>
      </w:r>
      <w:r w:rsidR="00822051" w:rsidRPr="00822051">
        <w:rPr>
          <w:rFonts w:cstheme="minorHAnsi"/>
          <w:sz w:val="24"/>
          <w:szCs w:val="24"/>
        </w:rPr>
        <w:t>-32</w:t>
      </w:r>
      <w:r w:rsidR="00822051">
        <w:rPr>
          <w:rFonts w:cstheme="minorHAnsi"/>
          <w:sz w:val="24"/>
          <w:szCs w:val="24"/>
        </w:rPr>
        <w:t xml:space="preserve"> e a</w:t>
      </w:r>
      <w:r w:rsidR="00822051" w:rsidRPr="00822051">
        <w:rPr>
          <w:rFonts w:cstheme="minorHAnsi"/>
          <w:sz w:val="24"/>
          <w:szCs w:val="24"/>
        </w:rPr>
        <w:t>ditivo adesivo liquido para arg</w:t>
      </w:r>
      <w:r w:rsidR="00822051">
        <w:rPr>
          <w:rFonts w:cstheme="minorHAnsi"/>
          <w:sz w:val="24"/>
          <w:szCs w:val="24"/>
        </w:rPr>
        <w:t>amassas de revestimentos cimentí</w:t>
      </w:r>
      <w:r w:rsidR="00822051" w:rsidRPr="00822051">
        <w:rPr>
          <w:rFonts w:cstheme="minorHAnsi"/>
          <w:sz w:val="24"/>
          <w:szCs w:val="24"/>
        </w:rPr>
        <w:t>cios</w:t>
      </w:r>
      <w:r w:rsidR="00822051">
        <w:rPr>
          <w:rFonts w:cstheme="minorHAnsi"/>
          <w:sz w:val="24"/>
          <w:szCs w:val="24"/>
        </w:rPr>
        <w:t>.</w:t>
      </w:r>
    </w:p>
    <w:p w:rsidR="00DF7F20" w:rsidRDefault="00DF7F20" w:rsidP="00DF7F20">
      <w:pPr>
        <w:spacing w:before="120" w:after="0" w:line="360" w:lineRule="auto"/>
        <w:ind w:firstLine="709"/>
        <w:jc w:val="both"/>
      </w:pPr>
    </w:p>
    <w:p w:rsidR="00531CDF" w:rsidRDefault="00531CDF" w:rsidP="00531CDF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7" w:name="_Toc123564812"/>
      <w:r>
        <w:rPr>
          <w:rFonts w:asciiTheme="minorHAnsi" w:eastAsiaTheme="minorHAnsi" w:hAnsiTheme="minorHAnsi" w:cstheme="minorHAnsi"/>
          <w:color w:val="auto"/>
        </w:rPr>
        <w:t>Manta Vinílica</w:t>
      </w:r>
      <w:bookmarkEnd w:id="27"/>
    </w:p>
    <w:p w:rsidR="00531CDF" w:rsidRPr="00531CDF" w:rsidRDefault="00531CDF" w:rsidP="00AB7FAE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Na nova </w:t>
      </w:r>
      <w:r w:rsidR="004415F5">
        <w:rPr>
          <w:rFonts w:asciiTheme="minorHAnsi" w:eastAsiaTheme="minorHAnsi" w:hAnsiTheme="minorHAnsi" w:cstheme="minorHAnsi"/>
          <w:color w:val="auto"/>
        </w:rPr>
        <w:t>sala</w:t>
      </w:r>
      <w:r w:rsidRPr="00531CDF">
        <w:rPr>
          <w:rFonts w:asciiTheme="minorHAnsi" w:eastAsiaTheme="minorHAnsi" w:hAnsiTheme="minorHAnsi" w:cstheme="minorHAnsi"/>
          <w:color w:val="auto"/>
        </w:rPr>
        <w:t xml:space="preserve"> de Recebimentos </w:t>
      </w:r>
      <w:r w:rsidR="004415F5">
        <w:rPr>
          <w:rFonts w:asciiTheme="minorHAnsi" w:eastAsiaTheme="minorHAnsi" w:hAnsiTheme="minorHAnsi" w:cstheme="minorHAnsi"/>
          <w:color w:val="auto"/>
        </w:rPr>
        <w:t xml:space="preserve">de </w:t>
      </w:r>
      <w:r w:rsidRPr="00531CDF">
        <w:rPr>
          <w:rFonts w:asciiTheme="minorHAnsi" w:eastAsiaTheme="minorHAnsi" w:hAnsiTheme="minorHAnsi" w:cstheme="minorHAnsi"/>
          <w:color w:val="auto"/>
        </w:rPr>
        <w:t xml:space="preserve">Consignados, </w:t>
      </w:r>
      <w:r w:rsidR="00CE2AF2">
        <w:rPr>
          <w:rFonts w:asciiTheme="minorHAnsi" w:eastAsiaTheme="minorHAnsi" w:hAnsiTheme="minorHAnsi" w:cstheme="minorHAnsi"/>
          <w:color w:val="auto"/>
        </w:rPr>
        <w:t xml:space="preserve">bem como em parte da circulação geral ao redor da CME, </w:t>
      </w:r>
      <w:r w:rsidR="002D532D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2D532D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2D532D">
        <w:rPr>
          <w:rFonts w:asciiTheme="minorHAnsi" w:eastAsiaTheme="minorHAnsi" w:hAnsiTheme="minorHAnsi" w:cstheme="minorHAnsi"/>
          <w:color w:val="auto"/>
        </w:rPr>
        <w:t xml:space="preserve">ME - A Instalar, </w:t>
      </w:r>
      <w:r w:rsidRPr="00531CDF">
        <w:rPr>
          <w:rFonts w:asciiTheme="minorHAnsi" w:eastAsiaTheme="minorHAnsi" w:hAnsiTheme="minorHAnsi" w:cstheme="minorHAnsi"/>
          <w:color w:val="auto"/>
        </w:rPr>
        <w:t xml:space="preserve">deverá ser instalado revestimento vinílico flexível homogêneo para piso com tráfego intenso, com espessura mínima de 2 mm, disponível em mantas, composto de resinas de PVC, plastificantes, pigmentos e cargas minerais, e acabamento de proteção em poliuretano reforçado. O piso deve ser hipoalergênico, não deformar, não empenar, ser resistente à água, a riscos e manchas, a fungos e bactérias, tendo fungicida incorporado em sua massa. </w:t>
      </w:r>
    </w:p>
    <w:p w:rsidR="00531CDF" w:rsidRPr="00531CDF" w:rsidRDefault="00531CDF" w:rsidP="00AB7FAE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O rodapé deverá ser executado como a continuação da própria manta, com os devidos acessórios necessários. </w:t>
      </w:r>
    </w:p>
    <w:p w:rsidR="00531CDF" w:rsidRPr="00531CDF" w:rsidRDefault="00531CDF" w:rsidP="00AB7FAE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Todas as peças de acabamento deverão estar incluídas neste serviço: perfil piso parede, perfil para acabamento embaixo de portas, perfil para acabamento no encontro com outros pisos, cantos arredondados e outros tipos de acessórios necessários à completa instalação e utilização do piso. </w:t>
      </w:r>
    </w:p>
    <w:p w:rsidR="00531CDF" w:rsidRPr="00531CDF" w:rsidRDefault="00531CDF" w:rsidP="00AB7FAE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lastRenderedPageBreak/>
        <w:t xml:space="preserve">Na colocação do piso, devem ser seguidos os seguintes procedimentos: </w:t>
      </w:r>
    </w:p>
    <w:p w:rsidR="00531CDF" w:rsidRPr="00531CDF" w:rsidRDefault="00531CDF" w:rsidP="00AB7FAE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- Os materiais devem descansar abertos durante 24 horas a uma temperatura ambiente acima de 18ºC antes, durante e após a instalação; </w:t>
      </w:r>
    </w:p>
    <w:p w:rsidR="00531CDF" w:rsidRPr="00531CDF" w:rsidRDefault="00531CDF" w:rsidP="004415F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- As mantas do piso devem ser instaladas com adesivo apropriado para áreas sujeitas a lavagens, soldadas a quente ou com cordão de solda para se obter um acabamento uniforme e impermeável; </w:t>
      </w:r>
    </w:p>
    <w:p w:rsidR="00531CDF" w:rsidRPr="00531CDF" w:rsidRDefault="00531CDF" w:rsidP="004415F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- O piso vinílico deverá encontra-se em alinhamento, nivelamento e esquadros no interior dos ambientes. Não serão aceitos pisos danificados de qualquer natureza nem com descolamento. </w:t>
      </w:r>
    </w:p>
    <w:p w:rsidR="00531CDF" w:rsidRPr="00531CDF" w:rsidRDefault="00531CDF" w:rsidP="004415F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 xml:space="preserve">A instalação deverá ser realizada por empresa especializada, seguindo rigorosamente as recomendações do fabricante. </w:t>
      </w:r>
    </w:p>
    <w:p w:rsidR="00531CDF" w:rsidRDefault="00531CDF" w:rsidP="004415F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531CDF">
        <w:rPr>
          <w:rFonts w:asciiTheme="minorHAnsi" w:eastAsiaTheme="minorHAnsi" w:hAnsiTheme="minorHAnsi" w:cstheme="minorHAnsi"/>
          <w:color w:val="auto"/>
        </w:rPr>
        <w:t>O prazo de garantia mínimo será de 10 anos contra defeitos de fabricação e instalação, englobando material, peças, revestimentos e serviços. Caso o fornecedor oferecer prazo de garantia maior que a indicada, prevalecerá aquela oferecida pelo fornecedor.</w:t>
      </w:r>
    </w:p>
    <w:p w:rsidR="00531CDF" w:rsidRDefault="00531CDF" w:rsidP="004D7D35">
      <w:pPr>
        <w:pStyle w:val="Normal1"/>
        <w:spacing w:before="120" w:line="360" w:lineRule="auto"/>
        <w:ind w:left="720"/>
        <w:jc w:val="both"/>
        <w:rPr>
          <w:rFonts w:asciiTheme="minorHAnsi" w:eastAsiaTheme="minorHAnsi" w:hAnsiTheme="minorHAnsi" w:cstheme="minorHAnsi"/>
          <w:color w:val="auto"/>
        </w:rPr>
      </w:pPr>
    </w:p>
    <w:p w:rsidR="00994D7A" w:rsidRDefault="00531CDF" w:rsidP="00994D7A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28" w:name="_Toc123564813"/>
      <w:r>
        <w:rPr>
          <w:rStyle w:val="TtulodoLivro"/>
          <w:i w:val="0"/>
          <w:color w:val="auto"/>
          <w:sz w:val="28"/>
        </w:rPr>
        <w:t>PINTURAS</w:t>
      </w:r>
      <w:bookmarkEnd w:id="28"/>
    </w:p>
    <w:p w:rsidR="00994D7A" w:rsidRPr="0040362B" w:rsidRDefault="00994D7A" w:rsidP="00994D7A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994D7A" w:rsidRDefault="00531CDF" w:rsidP="00994D7A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29" w:name="_Toc123564814"/>
      <w:r>
        <w:rPr>
          <w:rFonts w:asciiTheme="minorHAnsi" w:eastAsiaTheme="minorHAnsi" w:hAnsiTheme="minorHAnsi" w:cstheme="minorHAnsi"/>
          <w:color w:val="auto"/>
        </w:rPr>
        <w:t>Pintura Epóxi</w:t>
      </w:r>
      <w:bookmarkEnd w:id="29"/>
    </w:p>
    <w:p w:rsidR="00531CDF" w:rsidRPr="00531CDF" w:rsidRDefault="00531CDF" w:rsidP="00086CC5">
      <w:pPr>
        <w:pStyle w:val="Normal1"/>
        <w:spacing w:before="120" w:line="360" w:lineRule="auto"/>
        <w:ind w:firstLine="720"/>
        <w:jc w:val="both"/>
        <w:rPr>
          <w:rFonts w:asciiTheme="minorHAnsi" w:hAnsiTheme="minorHAnsi" w:cstheme="minorHAnsi"/>
        </w:rPr>
      </w:pPr>
      <w:r w:rsidRPr="00531CDF">
        <w:rPr>
          <w:rFonts w:asciiTheme="minorHAnsi" w:hAnsiTheme="minorHAnsi" w:cstheme="minorHAnsi"/>
        </w:rPr>
        <w:t xml:space="preserve">Deverá ser executada pintura epóxi </w:t>
      </w:r>
      <w:r w:rsidR="007F79CD">
        <w:rPr>
          <w:rFonts w:asciiTheme="minorHAnsi" w:hAnsiTheme="minorHAnsi" w:cstheme="minorHAnsi"/>
        </w:rPr>
        <w:t>n</w:t>
      </w:r>
      <w:r w:rsidRPr="00531CDF">
        <w:rPr>
          <w:rFonts w:asciiTheme="minorHAnsi" w:hAnsiTheme="minorHAnsi" w:cstheme="minorHAnsi"/>
        </w:rPr>
        <w:t xml:space="preserve">as paredes </w:t>
      </w:r>
      <w:r w:rsidR="007F79CD">
        <w:rPr>
          <w:rFonts w:asciiTheme="minorHAnsi" w:hAnsiTheme="minorHAnsi" w:cstheme="minorHAnsi"/>
        </w:rPr>
        <w:t xml:space="preserve">internas, </w:t>
      </w:r>
      <w:r w:rsidR="007F79CD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7F79CD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7F79CD">
        <w:rPr>
          <w:rFonts w:asciiTheme="minorHAnsi" w:eastAsiaTheme="minorHAnsi" w:hAnsiTheme="minorHAnsi" w:cstheme="minorHAnsi"/>
          <w:color w:val="auto"/>
        </w:rPr>
        <w:t>ME - A Instalar</w:t>
      </w:r>
      <w:r w:rsidRPr="00531CDF">
        <w:rPr>
          <w:rFonts w:asciiTheme="minorHAnsi" w:hAnsiTheme="minorHAnsi" w:cstheme="minorHAnsi"/>
        </w:rPr>
        <w:t>.</w:t>
      </w:r>
    </w:p>
    <w:p w:rsidR="00531CDF" w:rsidRPr="00531CDF" w:rsidRDefault="00531CDF" w:rsidP="00086CC5">
      <w:pPr>
        <w:pStyle w:val="Normal1"/>
        <w:spacing w:before="120" w:line="360" w:lineRule="auto"/>
        <w:ind w:firstLine="720"/>
        <w:jc w:val="both"/>
        <w:rPr>
          <w:rFonts w:asciiTheme="minorHAnsi" w:hAnsiTheme="minorHAnsi" w:cstheme="minorHAnsi"/>
        </w:rPr>
      </w:pPr>
      <w:r w:rsidRPr="00531CDF">
        <w:rPr>
          <w:rFonts w:asciiTheme="minorHAnsi" w:hAnsiTheme="minorHAnsi" w:cstheme="minorHAnsi"/>
        </w:rPr>
        <w:t xml:space="preserve">Esta aplicação deverá ser executada após a perfeita limpeza da superfície a ser pintada. A superfície deve estar firme, coesa, limpa, seca, sem poeira, gordura, sabão, mofo ou outro material que possa prejudicar o acabamento final do revestimento. </w:t>
      </w:r>
    </w:p>
    <w:p w:rsidR="00531CDF" w:rsidRPr="00531CDF" w:rsidRDefault="00531CDF" w:rsidP="00086CC5">
      <w:pPr>
        <w:pStyle w:val="Normal1"/>
        <w:spacing w:before="120" w:line="360" w:lineRule="auto"/>
        <w:ind w:firstLine="720"/>
        <w:jc w:val="both"/>
        <w:rPr>
          <w:rFonts w:asciiTheme="minorHAnsi" w:hAnsiTheme="minorHAnsi" w:cstheme="minorHAnsi"/>
        </w:rPr>
      </w:pPr>
      <w:r w:rsidRPr="00531CDF">
        <w:rPr>
          <w:rFonts w:asciiTheme="minorHAnsi" w:hAnsiTheme="minorHAnsi" w:cstheme="minorHAnsi"/>
        </w:rPr>
        <w:t>Após serem lixadas, as superfícies deverão ser fundo preparador (primer), massa epóxi bi componente e por último as três demãos de tinta epóxi Premium, em cor a ser definida.</w:t>
      </w:r>
    </w:p>
    <w:p w:rsidR="00531CDF" w:rsidRPr="00531CDF" w:rsidRDefault="00531CDF" w:rsidP="00531CDF">
      <w:pPr>
        <w:pStyle w:val="Normal1"/>
        <w:spacing w:before="120" w:line="360" w:lineRule="auto"/>
        <w:ind w:left="720"/>
        <w:jc w:val="both"/>
        <w:rPr>
          <w:rFonts w:asciiTheme="minorHAnsi" w:hAnsiTheme="minorHAnsi" w:cstheme="minorHAnsi"/>
        </w:rPr>
      </w:pPr>
    </w:p>
    <w:p w:rsidR="00531CDF" w:rsidRPr="00531CDF" w:rsidRDefault="00531CDF" w:rsidP="00531CDF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30" w:name="_Toc123564815"/>
      <w:r w:rsidRPr="00531CDF">
        <w:rPr>
          <w:rFonts w:asciiTheme="minorHAnsi" w:eastAsiaTheme="minorHAnsi" w:hAnsiTheme="minorHAnsi" w:cstheme="minorHAnsi"/>
          <w:color w:val="auto"/>
        </w:rPr>
        <w:lastRenderedPageBreak/>
        <w:t>Aplicação de fundo selador acrílico em teto</w:t>
      </w:r>
      <w:bookmarkEnd w:id="30"/>
    </w:p>
    <w:p w:rsidR="00531CDF" w:rsidRPr="00531CDF" w:rsidRDefault="00531CDF" w:rsidP="001F31B0">
      <w:pPr>
        <w:pStyle w:val="Normal1"/>
        <w:spacing w:before="120" w:line="360" w:lineRule="auto"/>
        <w:ind w:firstLine="720"/>
        <w:jc w:val="both"/>
        <w:rPr>
          <w:rFonts w:asciiTheme="minorHAnsi" w:hAnsiTheme="minorHAnsi" w:cstheme="minorHAnsi"/>
        </w:rPr>
      </w:pPr>
      <w:r w:rsidRPr="00531CDF">
        <w:rPr>
          <w:rFonts w:asciiTheme="minorHAnsi" w:hAnsiTheme="minorHAnsi" w:cstheme="minorHAnsi"/>
        </w:rPr>
        <w:t xml:space="preserve">Deverá ser aplicada uma demão de selador acrílico em todo o forro de gesso da </w:t>
      </w:r>
      <w:r w:rsidR="001F31B0">
        <w:rPr>
          <w:rFonts w:asciiTheme="minorHAnsi" w:hAnsiTheme="minorHAnsi" w:cstheme="minorHAnsi"/>
        </w:rPr>
        <w:t>Sala de Desinfecção Química</w:t>
      </w:r>
      <w:r w:rsidRPr="00531CDF">
        <w:rPr>
          <w:rFonts w:asciiTheme="minorHAnsi" w:hAnsiTheme="minorHAnsi" w:cstheme="minorHAnsi"/>
        </w:rPr>
        <w:t>. Essa aplicação deverá ser executada após a perfeita limpeza da superfície a ser pintada. O líquido selador deverá ser diluído conforme recomendações do fabricante.</w:t>
      </w:r>
    </w:p>
    <w:p w:rsidR="00531CDF" w:rsidRPr="00531CDF" w:rsidRDefault="00531CDF" w:rsidP="00531CDF">
      <w:pPr>
        <w:pStyle w:val="Normal1"/>
        <w:spacing w:before="120" w:line="360" w:lineRule="auto"/>
        <w:ind w:left="720"/>
        <w:jc w:val="both"/>
        <w:rPr>
          <w:rFonts w:asciiTheme="minorHAnsi" w:hAnsiTheme="minorHAnsi" w:cstheme="minorHAnsi"/>
        </w:rPr>
      </w:pPr>
    </w:p>
    <w:p w:rsidR="00531CDF" w:rsidRPr="00531CDF" w:rsidRDefault="00531CDF" w:rsidP="00531CDF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31" w:name="_Toc123564816"/>
      <w:r w:rsidRPr="00531CDF">
        <w:rPr>
          <w:rFonts w:asciiTheme="minorHAnsi" w:eastAsiaTheme="minorHAnsi" w:hAnsiTheme="minorHAnsi" w:cstheme="minorHAnsi"/>
          <w:color w:val="auto"/>
        </w:rPr>
        <w:t>Aplicação manual de pintura com tinta látex acrílica em teto</w:t>
      </w:r>
      <w:bookmarkEnd w:id="31"/>
    </w:p>
    <w:p w:rsidR="00531CDF" w:rsidRDefault="00531CDF" w:rsidP="001F31B0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531CDF">
        <w:rPr>
          <w:rFonts w:asciiTheme="minorHAnsi" w:hAnsiTheme="minorHAnsi" w:cstheme="minorHAnsi"/>
        </w:rPr>
        <w:t xml:space="preserve">Deverão ser aplicadas manualmente duas demãos de pintura com resina à base de dispersão aquosa de copolímero estireno isento de metais pesados (tinta látex acrílica Premium) resistente a lavagem e ao uso de desinfetantes, </w:t>
      </w:r>
      <w:r w:rsidR="001F31B0" w:rsidRPr="00531CDF">
        <w:rPr>
          <w:rFonts w:asciiTheme="minorHAnsi" w:hAnsiTheme="minorHAnsi" w:cstheme="minorHAnsi"/>
        </w:rPr>
        <w:t xml:space="preserve">em todo o forro de gesso da </w:t>
      </w:r>
      <w:r w:rsidR="001F31B0">
        <w:rPr>
          <w:rFonts w:asciiTheme="minorHAnsi" w:hAnsiTheme="minorHAnsi" w:cstheme="minorHAnsi"/>
        </w:rPr>
        <w:t>Sala de Desinfecção Química</w:t>
      </w:r>
      <w:r w:rsidRPr="00531CDF">
        <w:rPr>
          <w:rFonts w:asciiTheme="minorHAnsi" w:hAnsiTheme="minorHAnsi" w:cstheme="minorHAnsi"/>
        </w:rPr>
        <w:t>. Cor branca.</w:t>
      </w:r>
    </w:p>
    <w:p w:rsidR="00994D7A" w:rsidRDefault="00994D7A" w:rsidP="00371AE8">
      <w:pPr>
        <w:pStyle w:val="Ttulo3"/>
        <w:ind w:firstLine="709"/>
        <w:jc w:val="both"/>
      </w:pPr>
    </w:p>
    <w:p w:rsidR="006715D2" w:rsidRDefault="000D2386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32" w:name="_Toc123564817"/>
      <w:r>
        <w:rPr>
          <w:rStyle w:val="TtulodoLivro"/>
          <w:i w:val="0"/>
          <w:color w:val="auto"/>
          <w:sz w:val="28"/>
        </w:rPr>
        <w:t>MÓVEIS</w:t>
      </w:r>
      <w:bookmarkEnd w:id="32"/>
    </w:p>
    <w:p w:rsidR="00101D82" w:rsidRPr="0040362B" w:rsidRDefault="00101D82" w:rsidP="00101D82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101D82" w:rsidRDefault="00101D82" w:rsidP="00101D82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33" w:name="_Toc123564818"/>
      <w:r>
        <w:rPr>
          <w:rFonts w:asciiTheme="minorHAnsi" w:eastAsiaTheme="minorHAnsi" w:hAnsiTheme="minorHAnsi" w:cstheme="minorHAnsi"/>
          <w:color w:val="auto"/>
        </w:rPr>
        <w:t>Bancada de Inox – Sala de Desinfecção Química</w:t>
      </w:r>
      <w:bookmarkEnd w:id="33"/>
    </w:p>
    <w:p w:rsidR="00101D82" w:rsidRDefault="006746AA" w:rsidP="002E5C67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A fi</w:t>
      </w:r>
      <w:r w:rsidR="004C7808">
        <w:rPr>
          <w:rFonts w:asciiTheme="minorHAnsi" w:eastAsiaTheme="minorHAnsi" w:hAnsiTheme="minorHAnsi" w:cstheme="minorHAnsi"/>
          <w:color w:val="auto"/>
        </w:rPr>
        <w:t>m de suprir as necessidades d</w:t>
      </w:r>
      <w:r>
        <w:rPr>
          <w:rFonts w:asciiTheme="minorHAnsi" w:eastAsiaTheme="minorHAnsi" w:hAnsiTheme="minorHAnsi" w:cstheme="minorHAnsi"/>
          <w:color w:val="auto"/>
        </w:rPr>
        <w:t xml:space="preserve">a </w:t>
      </w:r>
      <w:r w:rsidR="004C7808">
        <w:rPr>
          <w:rFonts w:asciiTheme="minorHAnsi" w:eastAsiaTheme="minorHAnsi" w:hAnsiTheme="minorHAnsi" w:cstheme="minorHAnsi"/>
          <w:color w:val="auto"/>
        </w:rPr>
        <w:t>nova sala de D</w:t>
      </w:r>
      <w:r>
        <w:rPr>
          <w:rFonts w:asciiTheme="minorHAnsi" w:eastAsiaTheme="minorHAnsi" w:hAnsiTheme="minorHAnsi" w:cstheme="minorHAnsi"/>
          <w:color w:val="auto"/>
        </w:rPr>
        <w:t xml:space="preserve">esinfecção </w:t>
      </w:r>
      <w:r w:rsidR="004C7808">
        <w:rPr>
          <w:rFonts w:asciiTheme="minorHAnsi" w:eastAsiaTheme="minorHAnsi" w:hAnsiTheme="minorHAnsi" w:cstheme="minorHAnsi"/>
          <w:color w:val="auto"/>
        </w:rPr>
        <w:t>Q</w:t>
      </w:r>
      <w:r>
        <w:rPr>
          <w:rFonts w:asciiTheme="minorHAnsi" w:eastAsiaTheme="minorHAnsi" w:hAnsiTheme="minorHAnsi" w:cstheme="minorHAnsi"/>
          <w:color w:val="auto"/>
        </w:rPr>
        <w:t xml:space="preserve">uímica, </w:t>
      </w:r>
      <w:r w:rsidR="00EC103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 xml:space="preserve">ME - A Instalar, </w:t>
      </w:r>
      <w:r>
        <w:rPr>
          <w:rFonts w:asciiTheme="minorHAnsi" w:eastAsiaTheme="minorHAnsi" w:hAnsiTheme="minorHAnsi" w:cstheme="minorHAnsi"/>
          <w:color w:val="auto"/>
        </w:rPr>
        <w:t xml:space="preserve">deverá ser instalada uma nova bancada de aço inox padrão ISI 304, espessura de 1,2mm, acabamento escovado, com duas cubas em aço inoxidável de 500x600x300mm, válvula padrão americana de 3.1/2 polegadas. </w:t>
      </w:r>
      <w:r w:rsidR="004C7808">
        <w:rPr>
          <w:rFonts w:asciiTheme="minorHAnsi" w:eastAsiaTheme="minorHAnsi" w:hAnsiTheme="minorHAnsi" w:cstheme="minorHAnsi"/>
          <w:color w:val="auto"/>
        </w:rPr>
        <w:t>A bancada deverá ter p</w:t>
      </w:r>
      <w:r>
        <w:rPr>
          <w:rFonts w:asciiTheme="minorHAnsi" w:eastAsiaTheme="minorHAnsi" w:hAnsiTheme="minorHAnsi" w:cstheme="minorHAnsi"/>
          <w:color w:val="auto"/>
        </w:rPr>
        <w:t>és de apoio em tubos de 38mm e 25mm de aço inox padrão AISI, espessura de 1,5mm, com sapatas niveladoras antiderrapantes de base emborrachadas.</w:t>
      </w:r>
      <w:r w:rsidR="00DD6CF1">
        <w:rPr>
          <w:rFonts w:asciiTheme="minorHAnsi" w:eastAsiaTheme="minorHAnsi" w:hAnsiTheme="minorHAnsi" w:cstheme="minorHAnsi"/>
          <w:color w:val="auto"/>
        </w:rPr>
        <w:t xml:space="preserve"> </w:t>
      </w:r>
      <w:r w:rsidR="00DD6CF1" w:rsidRPr="00DD6CF1">
        <w:rPr>
          <w:rFonts w:asciiTheme="minorHAnsi" w:eastAsiaTheme="minorHAnsi" w:hAnsiTheme="minorHAnsi" w:cstheme="minorHAnsi"/>
          <w:color w:val="auto"/>
        </w:rPr>
        <w:t>Dimensões totais conforme consta no detalhamento</w:t>
      </w:r>
      <w:r w:rsidR="00EC1031">
        <w:rPr>
          <w:rFonts w:asciiTheme="minorHAnsi" w:eastAsiaTheme="minorHAnsi" w:hAnsiTheme="minorHAnsi" w:cstheme="minorHAnsi"/>
          <w:color w:val="auto"/>
        </w:rPr>
        <w:t xml:space="preserve"> do Caderno de Mobiliário de aço inox</w:t>
      </w:r>
      <w:r w:rsidR="00DD6CF1" w:rsidRPr="00DD6CF1">
        <w:rPr>
          <w:rFonts w:asciiTheme="minorHAnsi" w:eastAsiaTheme="minorHAnsi" w:hAnsiTheme="minorHAnsi" w:cstheme="minorHAnsi"/>
          <w:color w:val="auto"/>
        </w:rPr>
        <w:t>.</w:t>
      </w:r>
      <w:r w:rsidR="00703E51">
        <w:rPr>
          <w:rFonts w:asciiTheme="minorHAnsi" w:eastAsiaTheme="minorHAnsi" w:hAnsiTheme="minorHAnsi" w:cstheme="minorHAnsi"/>
          <w:color w:val="auto"/>
        </w:rPr>
        <w:t xml:space="preserve"> </w:t>
      </w:r>
      <w:r w:rsidR="00703E51" w:rsidRPr="00703E51">
        <w:rPr>
          <w:rFonts w:asciiTheme="minorHAnsi" w:eastAsiaTheme="minorHAnsi" w:hAnsiTheme="minorHAnsi" w:cstheme="minorHAnsi"/>
          <w:color w:val="auto"/>
        </w:rPr>
        <w:t xml:space="preserve">Também </w:t>
      </w:r>
      <w:r w:rsidR="00703E51">
        <w:rPr>
          <w:rFonts w:asciiTheme="minorHAnsi" w:eastAsiaTheme="minorHAnsi" w:hAnsiTheme="minorHAnsi" w:cstheme="minorHAnsi"/>
          <w:color w:val="auto"/>
        </w:rPr>
        <w:t>deverão ser fornecidos e instalados dois misturadores monocomando de mesa, com ducha extensível</w:t>
      </w:r>
      <w:r w:rsidR="009F5B90">
        <w:rPr>
          <w:rFonts w:asciiTheme="minorHAnsi" w:eastAsiaTheme="minorHAnsi" w:hAnsiTheme="minorHAnsi" w:cstheme="minorHAnsi"/>
          <w:color w:val="auto"/>
        </w:rPr>
        <w:t xml:space="preserve"> junto às respectivas cubas</w:t>
      </w:r>
      <w:r w:rsidR="00703E51">
        <w:rPr>
          <w:rFonts w:asciiTheme="minorHAnsi" w:eastAsiaTheme="minorHAnsi" w:hAnsiTheme="minorHAnsi" w:cstheme="minorHAnsi"/>
          <w:color w:val="auto"/>
        </w:rPr>
        <w:t>.</w:t>
      </w:r>
    </w:p>
    <w:p w:rsidR="000D2386" w:rsidRDefault="000D2386" w:rsidP="00101D82">
      <w:pPr>
        <w:pStyle w:val="Normal1"/>
        <w:spacing w:before="120" w:line="360" w:lineRule="auto"/>
        <w:ind w:left="720"/>
        <w:jc w:val="both"/>
        <w:rPr>
          <w:rFonts w:asciiTheme="minorHAnsi" w:eastAsiaTheme="minorHAnsi" w:hAnsiTheme="minorHAnsi" w:cstheme="minorHAnsi"/>
          <w:color w:val="auto"/>
        </w:rPr>
      </w:pPr>
    </w:p>
    <w:p w:rsidR="000D2386" w:rsidRDefault="002A23E0" w:rsidP="002A23E0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34" w:name="_Toc123564819"/>
      <w:r w:rsidRPr="002A23E0">
        <w:rPr>
          <w:rFonts w:asciiTheme="minorHAnsi" w:eastAsiaTheme="minorHAnsi" w:hAnsiTheme="minorHAnsi" w:cstheme="minorHAnsi"/>
          <w:color w:val="auto"/>
        </w:rPr>
        <w:t>Mesa MDF 18mm – Recebimento Consignados</w:t>
      </w:r>
      <w:bookmarkEnd w:id="34"/>
      <w:r w:rsidRPr="002A23E0"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0D2386" w:rsidRDefault="009E72CF" w:rsidP="009E72CF">
      <w:pPr>
        <w:pStyle w:val="Normal1"/>
        <w:spacing w:before="120" w:line="360" w:lineRule="auto"/>
        <w:ind w:firstLine="720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confeccionada 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uma nova mesa em MDF para a sala de </w:t>
      </w:r>
      <w:r>
        <w:rPr>
          <w:rFonts w:asciiTheme="minorHAnsi" w:eastAsiaTheme="minorHAnsi" w:hAnsiTheme="minorHAnsi" w:cstheme="minorHAnsi"/>
          <w:color w:val="auto"/>
        </w:rPr>
        <w:t>R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ecebimentos </w:t>
      </w:r>
      <w:r>
        <w:rPr>
          <w:rFonts w:asciiTheme="minorHAnsi" w:eastAsiaTheme="minorHAnsi" w:hAnsiTheme="minorHAnsi" w:cstheme="minorHAnsi"/>
          <w:color w:val="auto"/>
        </w:rPr>
        <w:t>de C</w:t>
      </w:r>
      <w:r w:rsidR="002A23E0" w:rsidRPr="002A23E0">
        <w:rPr>
          <w:rFonts w:asciiTheme="minorHAnsi" w:eastAsiaTheme="minorHAnsi" w:hAnsiTheme="minorHAnsi" w:cstheme="minorHAnsi"/>
          <w:color w:val="auto"/>
        </w:rPr>
        <w:t>onsignados</w:t>
      </w:r>
      <w:r w:rsidR="00EC1031">
        <w:rPr>
          <w:rFonts w:asciiTheme="minorHAnsi" w:eastAsiaTheme="minorHAnsi" w:hAnsiTheme="minorHAnsi" w:cstheme="minorHAnsi"/>
          <w:color w:val="auto"/>
        </w:rPr>
        <w:t xml:space="preserve">, 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>ME - A Instalar</w:t>
      </w:r>
      <w:r w:rsidR="002A23E0" w:rsidRPr="002A23E0">
        <w:rPr>
          <w:rFonts w:asciiTheme="minorHAnsi" w:eastAsiaTheme="minorHAnsi" w:hAnsiTheme="minorHAnsi" w:cstheme="minorHAnsi"/>
          <w:color w:val="auto"/>
        </w:rPr>
        <w:t>.</w:t>
      </w:r>
      <w:r>
        <w:rPr>
          <w:rFonts w:asciiTheme="minorHAnsi" w:eastAsiaTheme="minorHAnsi" w:hAnsiTheme="minorHAnsi" w:cstheme="minorHAnsi"/>
          <w:color w:val="auto"/>
        </w:rPr>
        <w:t xml:space="preserve"> A m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esa </w:t>
      </w:r>
      <w:r>
        <w:rPr>
          <w:rFonts w:asciiTheme="minorHAnsi" w:eastAsiaTheme="minorHAnsi" w:hAnsiTheme="minorHAnsi" w:cstheme="minorHAnsi"/>
          <w:color w:val="auto"/>
        </w:rPr>
        <w:t xml:space="preserve">deverá ter </w:t>
      </w:r>
      <w:r w:rsidR="002A23E0" w:rsidRPr="002A23E0">
        <w:rPr>
          <w:rFonts w:asciiTheme="minorHAnsi" w:eastAsiaTheme="minorHAnsi" w:hAnsiTheme="minorHAnsi" w:cstheme="minorHAnsi"/>
          <w:color w:val="auto"/>
        </w:rPr>
        <w:t>estrutura executada totalmente em MDF, duplado na cor Branco, revestida externa e internamente com laminado mel</w:t>
      </w:r>
      <w:r w:rsidR="002A23E0">
        <w:rPr>
          <w:rFonts w:asciiTheme="minorHAnsi" w:eastAsiaTheme="minorHAnsi" w:hAnsiTheme="minorHAnsi" w:cstheme="minorHAnsi"/>
          <w:color w:val="auto"/>
        </w:rPr>
        <w:t>a</w:t>
      </w:r>
      <w:r w:rsidR="002A23E0" w:rsidRPr="002A23E0">
        <w:rPr>
          <w:rFonts w:asciiTheme="minorHAnsi" w:eastAsiaTheme="minorHAnsi" w:hAnsiTheme="minorHAnsi" w:cstheme="minorHAnsi"/>
          <w:color w:val="auto"/>
        </w:rPr>
        <w:t>m</w:t>
      </w:r>
      <w:r w:rsidR="002A23E0">
        <w:rPr>
          <w:rFonts w:asciiTheme="minorHAnsi" w:eastAsiaTheme="minorHAnsi" w:hAnsiTheme="minorHAnsi" w:cstheme="minorHAnsi"/>
          <w:color w:val="auto"/>
        </w:rPr>
        <w:t>í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nico texturizado. </w:t>
      </w:r>
      <w:r>
        <w:rPr>
          <w:rFonts w:asciiTheme="minorHAnsi" w:eastAsiaTheme="minorHAnsi" w:hAnsiTheme="minorHAnsi" w:cstheme="minorHAnsi"/>
          <w:color w:val="auto"/>
        </w:rPr>
        <w:t>Esta deverá possuir s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aia em </w:t>
      </w:r>
      <w:r w:rsidR="002A23E0" w:rsidRPr="002A23E0">
        <w:rPr>
          <w:rFonts w:asciiTheme="minorHAnsi" w:eastAsiaTheme="minorHAnsi" w:hAnsiTheme="minorHAnsi" w:cstheme="minorHAnsi"/>
          <w:color w:val="auto"/>
        </w:rPr>
        <w:lastRenderedPageBreak/>
        <w:t xml:space="preserve">MDF 18mm também na cor Branca, Altura de 70cm com proteção para passagem de fios conforme </w:t>
      </w:r>
      <w:r>
        <w:rPr>
          <w:rFonts w:asciiTheme="minorHAnsi" w:eastAsiaTheme="minorHAnsi" w:hAnsiTheme="minorHAnsi" w:cstheme="minorHAnsi"/>
          <w:color w:val="auto"/>
        </w:rPr>
        <w:t>detalhamento</w:t>
      </w:r>
      <w:r w:rsidR="00EC1031">
        <w:rPr>
          <w:rFonts w:asciiTheme="minorHAnsi" w:eastAsiaTheme="minorHAnsi" w:hAnsiTheme="minorHAnsi" w:cstheme="minorHAnsi"/>
          <w:color w:val="auto"/>
        </w:rPr>
        <w:t xml:space="preserve"> do Caderno de Mobiliário de MDF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As l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aterais e </w:t>
      </w:r>
      <w:r>
        <w:rPr>
          <w:rFonts w:asciiTheme="minorHAnsi" w:eastAsiaTheme="minorHAnsi" w:hAnsiTheme="minorHAnsi" w:cstheme="minorHAnsi"/>
          <w:color w:val="auto"/>
        </w:rPr>
        <w:t>b</w:t>
      </w:r>
      <w:r w:rsidR="002A23E0" w:rsidRPr="002A23E0">
        <w:rPr>
          <w:rFonts w:asciiTheme="minorHAnsi" w:eastAsiaTheme="minorHAnsi" w:hAnsiTheme="minorHAnsi" w:cstheme="minorHAnsi"/>
          <w:color w:val="auto"/>
        </w:rPr>
        <w:t xml:space="preserve">ordas </w:t>
      </w:r>
      <w:r>
        <w:rPr>
          <w:rFonts w:asciiTheme="minorHAnsi" w:eastAsiaTheme="minorHAnsi" w:hAnsiTheme="minorHAnsi" w:cstheme="minorHAnsi"/>
          <w:color w:val="auto"/>
        </w:rPr>
        <w:t xml:space="preserve">todas </w:t>
      </w:r>
      <w:r w:rsidR="002A23E0" w:rsidRPr="002A23E0">
        <w:rPr>
          <w:rFonts w:asciiTheme="minorHAnsi" w:eastAsiaTheme="minorHAnsi" w:hAnsiTheme="minorHAnsi" w:cstheme="minorHAnsi"/>
          <w:color w:val="auto"/>
        </w:rPr>
        <w:t>em fita ABS borda reta, com proteção UV.</w:t>
      </w:r>
      <w:r>
        <w:rPr>
          <w:rFonts w:asciiTheme="minorHAnsi" w:eastAsiaTheme="minorHAnsi" w:hAnsiTheme="minorHAnsi" w:cstheme="minorHAnsi"/>
          <w:color w:val="auto"/>
        </w:rPr>
        <w:t xml:space="preserve"> Deverão ser previstos f</w:t>
      </w:r>
      <w:r w:rsidR="002A23E0" w:rsidRPr="002A23E0">
        <w:rPr>
          <w:rFonts w:asciiTheme="minorHAnsi" w:eastAsiaTheme="minorHAnsi" w:hAnsiTheme="minorHAnsi" w:cstheme="minorHAnsi"/>
          <w:color w:val="auto"/>
        </w:rPr>
        <w:t>uros para passagem de fiações</w:t>
      </w:r>
      <w:r>
        <w:rPr>
          <w:rFonts w:asciiTheme="minorHAnsi" w:eastAsiaTheme="minorHAnsi" w:hAnsiTheme="minorHAnsi" w:cstheme="minorHAnsi"/>
          <w:color w:val="auto"/>
        </w:rPr>
        <w:t xml:space="preserve"> </w:t>
      </w:r>
      <w:r w:rsidRPr="002A23E0">
        <w:rPr>
          <w:rFonts w:asciiTheme="minorHAnsi" w:eastAsiaTheme="minorHAnsi" w:hAnsiTheme="minorHAnsi" w:cstheme="minorHAnsi"/>
          <w:color w:val="auto"/>
        </w:rPr>
        <w:t xml:space="preserve">conforme </w:t>
      </w:r>
      <w:r>
        <w:rPr>
          <w:rFonts w:asciiTheme="minorHAnsi" w:eastAsiaTheme="minorHAnsi" w:hAnsiTheme="minorHAnsi" w:cstheme="minorHAnsi"/>
          <w:color w:val="auto"/>
        </w:rPr>
        <w:t>detalhamento</w:t>
      </w:r>
      <w:r w:rsidR="002A23E0">
        <w:rPr>
          <w:rFonts w:asciiTheme="minorHAnsi" w:eastAsiaTheme="minorHAnsi" w:hAnsiTheme="minorHAnsi" w:cstheme="minorHAnsi"/>
          <w:color w:val="auto"/>
        </w:rPr>
        <w:t>.</w:t>
      </w:r>
    </w:p>
    <w:p w:rsidR="00101D82" w:rsidRDefault="00101D82" w:rsidP="00101D82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6715D2" w:rsidRDefault="00C46DAC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r>
        <w:rPr>
          <w:rStyle w:val="TtulodoLivro"/>
          <w:i w:val="0"/>
          <w:color w:val="auto"/>
          <w:sz w:val="28"/>
        </w:rPr>
        <w:t xml:space="preserve">          </w:t>
      </w:r>
      <w:bookmarkStart w:id="35" w:name="_Toc123564820"/>
      <w:r w:rsidR="00711D64">
        <w:rPr>
          <w:rStyle w:val="TtulodoLivro"/>
          <w:i w:val="0"/>
          <w:color w:val="auto"/>
          <w:sz w:val="28"/>
        </w:rPr>
        <w:t>ÁGUA FRIA</w:t>
      </w:r>
      <w:bookmarkEnd w:id="35"/>
    </w:p>
    <w:p w:rsidR="00C46DAC" w:rsidRPr="00C46DAC" w:rsidRDefault="00C46DAC" w:rsidP="00C46DAC"/>
    <w:p w:rsidR="00C46DAC" w:rsidRDefault="00C46DAC" w:rsidP="00C46DAC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36" w:name="_Toc123564821"/>
      <w:r>
        <w:rPr>
          <w:rFonts w:asciiTheme="minorHAnsi" w:eastAsiaTheme="minorHAnsi" w:hAnsiTheme="minorHAnsi" w:cstheme="minorHAnsi"/>
          <w:color w:val="auto"/>
        </w:rPr>
        <w:t>Novo Ponto de Consumo de Água Fria (PVC)</w:t>
      </w:r>
      <w:bookmarkEnd w:id="36"/>
    </w:p>
    <w:p w:rsidR="00711D64" w:rsidRPr="005540C0" w:rsidRDefault="005540C0" w:rsidP="00680EB8">
      <w:pPr>
        <w:pStyle w:val="Normal1"/>
        <w:spacing w:before="120" w:line="360" w:lineRule="auto"/>
        <w:ind w:firstLine="720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acrescentado </w:t>
      </w:r>
      <w:r w:rsidR="004C72C0">
        <w:rPr>
          <w:rFonts w:asciiTheme="minorHAnsi" w:eastAsiaTheme="minorHAnsi" w:hAnsiTheme="minorHAnsi" w:cstheme="minorHAnsi"/>
          <w:color w:val="auto"/>
        </w:rPr>
        <w:t>n</w:t>
      </w:r>
      <w:r>
        <w:rPr>
          <w:rFonts w:asciiTheme="minorHAnsi" w:eastAsiaTheme="minorHAnsi" w:hAnsiTheme="minorHAnsi" w:cstheme="minorHAnsi"/>
          <w:color w:val="auto"/>
        </w:rPr>
        <w:t xml:space="preserve">a sala de Desinfecção Química, </w:t>
      </w:r>
      <w:r w:rsidR="00EC103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 xml:space="preserve">ME - A Instalar, </w:t>
      </w:r>
      <w:r>
        <w:rPr>
          <w:rFonts w:asciiTheme="minorHAnsi" w:eastAsiaTheme="minorHAnsi" w:hAnsiTheme="minorHAnsi" w:cstheme="minorHAnsi"/>
          <w:color w:val="auto"/>
        </w:rPr>
        <w:t xml:space="preserve">um novo </w:t>
      </w:r>
      <w:r w:rsidR="005C0BBB">
        <w:rPr>
          <w:rFonts w:asciiTheme="minorHAnsi" w:eastAsiaTheme="minorHAnsi" w:hAnsiTheme="minorHAnsi" w:cstheme="minorHAnsi"/>
          <w:color w:val="auto"/>
        </w:rPr>
        <w:t>p</w:t>
      </w:r>
      <w:r>
        <w:rPr>
          <w:rFonts w:asciiTheme="minorHAnsi" w:eastAsiaTheme="minorHAnsi" w:hAnsiTheme="minorHAnsi" w:cstheme="minorHAnsi"/>
          <w:color w:val="auto"/>
        </w:rPr>
        <w:t xml:space="preserve">onto de </w:t>
      </w:r>
      <w:r w:rsidR="005C0BBB">
        <w:rPr>
          <w:rFonts w:asciiTheme="minorHAnsi" w:eastAsiaTheme="minorHAnsi" w:hAnsiTheme="minorHAnsi" w:cstheme="minorHAnsi"/>
          <w:color w:val="auto"/>
        </w:rPr>
        <w:t>c</w:t>
      </w:r>
      <w:r>
        <w:rPr>
          <w:rFonts w:asciiTheme="minorHAnsi" w:eastAsiaTheme="minorHAnsi" w:hAnsiTheme="minorHAnsi" w:cstheme="minorHAnsi"/>
          <w:color w:val="auto"/>
        </w:rPr>
        <w:t xml:space="preserve">onsumo de </w:t>
      </w:r>
      <w:r w:rsidR="005C0BBB">
        <w:rPr>
          <w:rFonts w:asciiTheme="minorHAnsi" w:eastAsiaTheme="minorHAnsi" w:hAnsiTheme="minorHAnsi" w:cstheme="minorHAnsi"/>
          <w:color w:val="auto"/>
        </w:rPr>
        <w:t>á</w:t>
      </w:r>
      <w:r>
        <w:rPr>
          <w:rFonts w:asciiTheme="minorHAnsi" w:eastAsiaTheme="minorHAnsi" w:hAnsiTheme="minorHAnsi" w:cstheme="minorHAnsi"/>
          <w:color w:val="auto"/>
        </w:rPr>
        <w:t xml:space="preserve">gua </w:t>
      </w:r>
      <w:r w:rsidR="005C0BBB">
        <w:rPr>
          <w:rFonts w:asciiTheme="minorHAnsi" w:eastAsiaTheme="minorHAnsi" w:hAnsiTheme="minorHAnsi" w:cstheme="minorHAnsi"/>
          <w:color w:val="auto"/>
        </w:rPr>
        <w:t>f</w:t>
      </w:r>
      <w:r>
        <w:rPr>
          <w:rFonts w:asciiTheme="minorHAnsi" w:eastAsiaTheme="minorHAnsi" w:hAnsiTheme="minorHAnsi" w:cstheme="minorHAnsi"/>
          <w:color w:val="auto"/>
        </w:rPr>
        <w:t xml:space="preserve">ria para uso na </w:t>
      </w:r>
      <w:r w:rsidR="004C72C0">
        <w:rPr>
          <w:rFonts w:asciiTheme="minorHAnsi" w:eastAsiaTheme="minorHAnsi" w:hAnsiTheme="minorHAnsi" w:cstheme="minorHAnsi"/>
          <w:color w:val="auto"/>
        </w:rPr>
        <w:t xml:space="preserve">nova bancada de inox, a qual </w:t>
      </w:r>
      <w:r>
        <w:rPr>
          <w:rFonts w:asciiTheme="minorHAnsi" w:eastAsiaTheme="minorHAnsi" w:hAnsiTheme="minorHAnsi" w:cstheme="minorHAnsi"/>
          <w:color w:val="auto"/>
        </w:rPr>
        <w:t>terá uma cuba localizada perto do Guichê G1. Serão u</w:t>
      </w:r>
      <w:r w:rsidR="004C72C0">
        <w:rPr>
          <w:rFonts w:asciiTheme="minorHAnsi" w:eastAsiaTheme="minorHAnsi" w:hAnsiTheme="minorHAnsi" w:cstheme="minorHAnsi"/>
          <w:color w:val="auto"/>
        </w:rPr>
        <w:t>tilizados t</w:t>
      </w:r>
      <w:r>
        <w:rPr>
          <w:rFonts w:asciiTheme="minorHAnsi" w:eastAsiaTheme="minorHAnsi" w:hAnsiTheme="minorHAnsi" w:cstheme="minorHAnsi"/>
          <w:color w:val="auto"/>
        </w:rPr>
        <w:t>ubos de PVC DN</w:t>
      </w:r>
      <w:r w:rsidR="00F11EF5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 xml:space="preserve">25mm, </w:t>
      </w:r>
      <w:r w:rsidR="005C0BBB">
        <w:rPr>
          <w:rFonts w:asciiTheme="minorHAnsi" w:eastAsiaTheme="minorHAnsi" w:hAnsiTheme="minorHAnsi" w:cstheme="minorHAnsi"/>
          <w:color w:val="auto"/>
        </w:rPr>
        <w:t xml:space="preserve">que deverão ser embutidos </w:t>
      </w:r>
      <w:r>
        <w:rPr>
          <w:rFonts w:asciiTheme="minorHAnsi" w:eastAsiaTheme="minorHAnsi" w:hAnsiTheme="minorHAnsi" w:cstheme="minorHAnsi"/>
          <w:color w:val="auto"/>
        </w:rPr>
        <w:t>em alvenaria.</w:t>
      </w:r>
    </w:p>
    <w:p w:rsidR="00711D64" w:rsidRDefault="00711D64" w:rsidP="00711D64"/>
    <w:p w:rsidR="00C46DAC" w:rsidRDefault="00C46DAC" w:rsidP="00C46DAC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37" w:name="_Toc123564822"/>
      <w:r>
        <w:rPr>
          <w:rStyle w:val="TtulodoLivro"/>
          <w:i w:val="0"/>
          <w:color w:val="auto"/>
          <w:sz w:val="28"/>
        </w:rPr>
        <w:t>ÁGUA QUENTE</w:t>
      </w:r>
      <w:bookmarkEnd w:id="37"/>
    </w:p>
    <w:p w:rsidR="00C46DAC" w:rsidRPr="00C46DAC" w:rsidRDefault="00C46DAC" w:rsidP="00C46DAC"/>
    <w:p w:rsidR="00C46DAC" w:rsidRDefault="00C46DAC" w:rsidP="00C46DAC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38" w:name="_Toc123564823"/>
      <w:r>
        <w:rPr>
          <w:rFonts w:asciiTheme="minorHAnsi" w:eastAsiaTheme="minorHAnsi" w:hAnsiTheme="minorHAnsi" w:cstheme="minorHAnsi"/>
          <w:color w:val="auto"/>
        </w:rPr>
        <w:t>Novo Ponto de Consumo de Água Quente (CPVC)</w:t>
      </w:r>
      <w:bookmarkEnd w:id="38"/>
    </w:p>
    <w:p w:rsidR="005540C0" w:rsidRPr="0084575C" w:rsidRDefault="00703E51" w:rsidP="00703E51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Deverá ser acrescentado na sala de Desinfecção Química</w:t>
      </w:r>
      <w:r w:rsidR="005540C0">
        <w:rPr>
          <w:rFonts w:asciiTheme="minorHAnsi" w:eastAsiaTheme="minorHAnsi" w:hAnsiTheme="minorHAnsi" w:cstheme="minorHAnsi"/>
          <w:color w:val="auto"/>
        </w:rPr>
        <w:t xml:space="preserve">, </w:t>
      </w:r>
      <w:r w:rsidR="00EC103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 xml:space="preserve">ME - A Instalar, </w:t>
      </w:r>
      <w:r w:rsidR="005540C0">
        <w:rPr>
          <w:rFonts w:asciiTheme="minorHAnsi" w:eastAsiaTheme="minorHAnsi" w:hAnsiTheme="minorHAnsi" w:cstheme="minorHAnsi"/>
          <w:color w:val="auto"/>
        </w:rPr>
        <w:t xml:space="preserve">um novo </w:t>
      </w:r>
      <w:r>
        <w:rPr>
          <w:rFonts w:asciiTheme="minorHAnsi" w:eastAsiaTheme="minorHAnsi" w:hAnsiTheme="minorHAnsi" w:cstheme="minorHAnsi"/>
          <w:color w:val="auto"/>
        </w:rPr>
        <w:t>ponto de consumo de água q</w:t>
      </w:r>
      <w:r w:rsidR="005540C0">
        <w:rPr>
          <w:rFonts w:asciiTheme="minorHAnsi" w:eastAsiaTheme="minorHAnsi" w:hAnsiTheme="minorHAnsi" w:cstheme="minorHAnsi"/>
          <w:color w:val="auto"/>
        </w:rPr>
        <w:t xml:space="preserve">uente </w:t>
      </w:r>
      <w:r>
        <w:rPr>
          <w:rFonts w:asciiTheme="minorHAnsi" w:eastAsiaTheme="minorHAnsi" w:hAnsiTheme="minorHAnsi" w:cstheme="minorHAnsi"/>
          <w:color w:val="auto"/>
        </w:rPr>
        <w:t>para uso na nova bancada de inox, a qual terá uma cuba localizada perto do Guichê G1</w:t>
      </w:r>
      <w:r w:rsidR="005540C0">
        <w:rPr>
          <w:rFonts w:asciiTheme="minorHAnsi" w:eastAsiaTheme="minorHAnsi" w:hAnsiTheme="minorHAnsi" w:cstheme="minorHAnsi"/>
          <w:color w:val="auto"/>
        </w:rPr>
        <w:t xml:space="preserve">. Serão </w:t>
      </w:r>
      <w:r>
        <w:rPr>
          <w:rFonts w:asciiTheme="minorHAnsi" w:eastAsiaTheme="minorHAnsi" w:hAnsiTheme="minorHAnsi" w:cstheme="minorHAnsi"/>
          <w:color w:val="auto"/>
        </w:rPr>
        <w:t>utilizado</w:t>
      </w:r>
      <w:r w:rsidR="005540C0">
        <w:rPr>
          <w:rFonts w:asciiTheme="minorHAnsi" w:eastAsiaTheme="minorHAnsi" w:hAnsiTheme="minorHAnsi" w:cstheme="minorHAnsi"/>
          <w:color w:val="auto"/>
        </w:rPr>
        <w:t xml:space="preserve">s </w:t>
      </w:r>
      <w:r>
        <w:rPr>
          <w:rFonts w:asciiTheme="minorHAnsi" w:eastAsiaTheme="minorHAnsi" w:hAnsiTheme="minorHAnsi" w:cstheme="minorHAnsi"/>
          <w:color w:val="auto"/>
        </w:rPr>
        <w:t>t</w:t>
      </w:r>
      <w:r w:rsidR="005540C0">
        <w:rPr>
          <w:rFonts w:asciiTheme="minorHAnsi" w:eastAsiaTheme="minorHAnsi" w:hAnsiTheme="minorHAnsi" w:cstheme="minorHAnsi"/>
          <w:color w:val="auto"/>
        </w:rPr>
        <w:t>ubos de CPVC DN</w:t>
      </w:r>
      <w:r w:rsidR="00F11EF5">
        <w:rPr>
          <w:rFonts w:asciiTheme="minorHAnsi" w:eastAsiaTheme="minorHAnsi" w:hAnsiTheme="minorHAnsi" w:cstheme="minorHAnsi"/>
          <w:color w:val="auto"/>
        </w:rPr>
        <w:t xml:space="preserve"> </w:t>
      </w:r>
      <w:r w:rsidR="005540C0">
        <w:rPr>
          <w:rFonts w:asciiTheme="minorHAnsi" w:eastAsiaTheme="minorHAnsi" w:hAnsiTheme="minorHAnsi" w:cstheme="minorHAnsi"/>
          <w:color w:val="auto"/>
        </w:rPr>
        <w:t>22mm</w:t>
      </w:r>
      <w:r>
        <w:rPr>
          <w:rFonts w:asciiTheme="minorHAnsi" w:eastAsiaTheme="minorHAnsi" w:hAnsiTheme="minorHAnsi" w:cstheme="minorHAnsi"/>
          <w:color w:val="auto"/>
        </w:rPr>
        <w:t xml:space="preserve">, que deverão ser embutidos em alvenaria. </w:t>
      </w:r>
    </w:p>
    <w:p w:rsidR="00C46DAC" w:rsidRDefault="00C46DAC" w:rsidP="00C46DAC"/>
    <w:p w:rsidR="00C46DAC" w:rsidRDefault="00C46DAC" w:rsidP="00C46DAC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39" w:name="_Toc123564824"/>
      <w:r>
        <w:rPr>
          <w:rStyle w:val="TtulodoLivro"/>
          <w:i w:val="0"/>
          <w:color w:val="auto"/>
          <w:sz w:val="28"/>
        </w:rPr>
        <w:t>ESGOTO</w:t>
      </w:r>
      <w:bookmarkEnd w:id="39"/>
    </w:p>
    <w:p w:rsidR="00C46DAC" w:rsidRPr="00C46DAC" w:rsidRDefault="00C46DAC" w:rsidP="00C46DAC"/>
    <w:p w:rsidR="00C46DAC" w:rsidRDefault="00C46DAC" w:rsidP="00C46DAC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0" w:name="_Toc123564825"/>
      <w:r>
        <w:rPr>
          <w:rFonts w:asciiTheme="minorHAnsi" w:eastAsiaTheme="minorHAnsi" w:hAnsiTheme="minorHAnsi" w:cstheme="minorHAnsi"/>
          <w:color w:val="auto"/>
        </w:rPr>
        <w:t>Novo Ponto de Esgoto</w:t>
      </w:r>
      <w:bookmarkEnd w:id="40"/>
    </w:p>
    <w:p w:rsidR="00C46DAC" w:rsidRPr="00F11EF5" w:rsidRDefault="00270CF2" w:rsidP="00270CF2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Deverá ser acrescentado na sala de Desinfecção Química</w:t>
      </w:r>
      <w:r w:rsidR="00F11EF5">
        <w:rPr>
          <w:rFonts w:asciiTheme="minorHAnsi" w:eastAsiaTheme="minorHAnsi" w:hAnsiTheme="minorHAnsi" w:cstheme="minorHAnsi"/>
          <w:color w:val="auto"/>
        </w:rPr>
        <w:t xml:space="preserve">, </w:t>
      </w:r>
      <w:r w:rsidR="00EC103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 xml:space="preserve">ME - A Instalar, </w:t>
      </w:r>
      <w:r w:rsidR="00F11EF5">
        <w:rPr>
          <w:rFonts w:asciiTheme="minorHAnsi" w:eastAsiaTheme="minorHAnsi" w:hAnsiTheme="minorHAnsi" w:cstheme="minorHAnsi"/>
          <w:color w:val="auto"/>
        </w:rPr>
        <w:t xml:space="preserve">um novo ponto de esgoto </w:t>
      </w:r>
      <w:r>
        <w:rPr>
          <w:rFonts w:asciiTheme="minorHAnsi" w:eastAsiaTheme="minorHAnsi" w:hAnsiTheme="minorHAnsi" w:cstheme="minorHAnsi"/>
          <w:color w:val="auto"/>
        </w:rPr>
        <w:t xml:space="preserve">para a </w:t>
      </w:r>
      <w:r w:rsidR="00F11EF5">
        <w:rPr>
          <w:rFonts w:asciiTheme="minorHAnsi" w:eastAsiaTheme="minorHAnsi" w:hAnsiTheme="minorHAnsi" w:cstheme="minorHAnsi"/>
          <w:color w:val="auto"/>
        </w:rPr>
        <w:t xml:space="preserve">cuba da bancada de inox. </w:t>
      </w:r>
      <w:r>
        <w:rPr>
          <w:rFonts w:asciiTheme="minorHAnsi" w:eastAsiaTheme="minorHAnsi" w:hAnsiTheme="minorHAnsi" w:cstheme="minorHAnsi"/>
          <w:color w:val="auto"/>
        </w:rPr>
        <w:t>Serão utilizados</w:t>
      </w:r>
      <w:r w:rsidR="00F11EF5">
        <w:rPr>
          <w:rFonts w:asciiTheme="minorHAnsi" w:eastAsiaTheme="minorHAnsi" w:hAnsiTheme="minorHAnsi" w:cstheme="minorHAnsi"/>
          <w:color w:val="auto"/>
        </w:rPr>
        <w:t xml:space="preserve"> tubo</w:t>
      </w:r>
      <w:r>
        <w:rPr>
          <w:rFonts w:asciiTheme="minorHAnsi" w:eastAsiaTheme="minorHAnsi" w:hAnsiTheme="minorHAnsi" w:cstheme="minorHAnsi"/>
          <w:color w:val="auto"/>
        </w:rPr>
        <w:t>s de</w:t>
      </w:r>
      <w:r w:rsidR="00F11EF5">
        <w:rPr>
          <w:rFonts w:asciiTheme="minorHAnsi" w:eastAsiaTheme="minorHAnsi" w:hAnsiTheme="minorHAnsi" w:cstheme="minorHAnsi"/>
          <w:color w:val="auto"/>
        </w:rPr>
        <w:t xml:space="preserve"> PVC para esgoto predial de DN 50m</w:t>
      </w:r>
      <w:r>
        <w:rPr>
          <w:rFonts w:asciiTheme="minorHAnsi" w:eastAsiaTheme="minorHAnsi" w:hAnsiTheme="minorHAnsi" w:cstheme="minorHAnsi"/>
          <w:color w:val="auto"/>
        </w:rPr>
        <w:t>m. Estão inclusos na composição joelhos de 90° e 45°, l</w:t>
      </w:r>
      <w:r w:rsidR="00F11EF5">
        <w:rPr>
          <w:rFonts w:asciiTheme="minorHAnsi" w:eastAsiaTheme="minorHAnsi" w:hAnsiTheme="minorHAnsi" w:cstheme="minorHAnsi"/>
          <w:color w:val="auto"/>
        </w:rPr>
        <w:t xml:space="preserve">uvas </w:t>
      </w:r>
      <w:r>
        <w:rPr>
          <w:rFonts w:asciiTheme="minorHAnsi" w:eastAsiaTheme="minorHAnsi" w:hAnsiTheme="minorHAnsi" w:cstheme="minorHAnsi"/>
          <w:color w:val="auto"/>
        </w:rPr>
        <w:t>s</w:t>
      </w:r>
      <w:r w:rsidR="00F11EF5">
        <w:rPr>
          <w:rFonts w:asciiTheme="minorHAnsi" w:eastAsiaTheme="minorHAnsi" w:hAnsiTheme="minorHAnsi" w:cstheme="minorHAnsi"/>
          <w:color w:val="auto"/>
        </w:rPr>
        <w:t xml:space="preserve">imples e </w:t>
      </w:r>
      <w:r>
        <w:rPr>
          <w:rFonts w:asciiTheme="minorHAnsi" w:eastAsiaTheme="minorHAnsi" w:hAnsiTheme="minorHAnsi" w:cstheme="minorHAnsi"/>
          <w:color w:val="auto"/>
        </w:rPr>
        <w:t>t</w:t>
      </w:r>
      <w:r w:rsidR="00F11EF5">
        <w:rPr>
          <w:rFonts w:asciiTheme="minorHAnsi" w:eastAsiaTheme="minorHAnsi" w:hAnsiTheme="minorHAnsi" w:cstheme="minorHAnsi"/>
          <w:color w:val="auto"/>
        </w:rPr>
        <w:t>ê, todos de PVC para DN 50mm</w:t>
      </w:r>
      <w:r>
        <w:rPr>
          <w:rFonts w:asciiTheme="minorHAnsi" w:eastAsiaTheme="minorHAnsi" w:hAnsiTheme="minorHAnsi" w:cstheme="minorHAnsi"/>
          <w:color w:val="auto"/>
        </w:rPr>
        <w:t>, a</w:t>
      </w:r>
      <w:r w:rsidR="00F11EF5">
        <w:rPr>
          <w:rFonts w:asciiTheme="minorHAnsi" w:eastAsiaTheme="minorHAnsi" w:hAnsiTheme="minorHAnsi" w:cstheme="minorHAnsi"/>
          <w:color w:val="auto"/>
        </w:rPr>
        <w:t>lém de furo, fixação, passagem e chumbamento.</w:t>
      </w:r>
    </w:p>
    <w:p w:rsidR="001D286C" w:rsidRDefault="001D286C" w:rsidP="006715D2"/>
    <w:p w:rsidR="001D286C" w:rsidRDefault="001D286C" w:rsidP="001D286C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41" w:name="_Toc123564826"/>
      <w:r>
        <w:rPr>
          <w:rStyle w:val="TtulodoLivro"/>
          <w:i w:val="0"/>
          <w:color w:val="auto"/>
          <w:sz w:val="28"/>
        </w:rPr>
        <w:lastRenderedPageBreak/>
        <w:t>INSTALAÇÕES ELÉTRICAS</w:t>
      </w:r>
      <w:r w:rsidR="00B621FD">
        <w:rPr>
          <w:rStyle w:val="TtulodoLivro"/>
          <w:i w:val="0"/>
          <w:color w:val="auto"/>
          <w:sz w:val="28"/>
        </w:rPr>
        <w:t>/LÓGICA</w:t>
      </w:r>
      <w:bookmarkEnd w:id="41"/>
    </w:p>
    <w:p w:rsidR="00030C5E" w:rsidRPr="0040362B" w:rsidRDefault="00030C5E" w:rsidP="00030C5E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030C5E" w:rsidRPr="008E09C9" w:rsidRDefault="00030C5E" w:rsidP="00030C5E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2" w:name="_Toc123564827"/>
      <w:r>
        <w:rPr>
          <w:rFonts w:asciiTheme="minorHAnsi" w:eastAsiaTheme="minorHAnsi" w:hAnsiTheme="minorHAnsi" w:cstheme="minorHAnsi"/>
          <w:color w:val="auto"/>
        </w:rPr>
        <w:t>Ponto de Iluminação</w:t>
      </w:r>
      <w:bookmarkEnd w:id="42"/>
    </w:p>
    <w:p w:rsidR="007B6219" w:rsidRDefault="007B6219" w:rsidP="007B6219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Deverão </w:t>
      </w:r>
      <w:r w:rsidR="00060E57">
        <w:rPr>
          <w:rFonts w:asciiTheme="minorHAnsi" w:eastAsiaTheme="minorHAnsi" w:hAnsiTheme="minorHAnsi" w:cstheme="minorHAnsi"/>
          <w:color w:val="auto"/>
        </w:rPr>
        <w:t>ser criado</w:t>
      </w:r>
      <w:r>
        <w:rPr>
          <w:rFonts w:asciiTheme="minorHAnsi" w:eastAsiaTheme="minorHAnsi" w:hAnsiTheme="minorHAnsi" w:cstheme="minorHAnsi"/>
          <w:color w:val="auto"/>
        </w:rPr>
        <w:t xml:space="preserve">s dois novos </w:t>
      </w:r>
      <w:r w:rsidR="007921DE">
        <w:rPr>
          <w:rFonts w:asciiTheme="minorHAnsi" w:eastAsiaTheme="minorHAnsi" w:hAnsiTheme="minorHAnsi" w:cstheme="minorHAnsi"/>
          <w:color w:val="auto"/>
        </w:rPr>
        <w:t>ponto</w:t>
      </w:r>
      <w:r>
        <w:rPr>
          <w:rFonts w:asciiTheme="minorHAnsi" w:eastAsiaTheme="minorHAnsi" w:hAnsiTheme="minorHAnsi" w:cstheme="minorHAnsi"/>
          <w:color w:val="auto"/>
        </w:rPr>
        <w:t>s de iluminação na sala de R</w:t>
      </w:r>
      <w:r w:rsidR="007921DE">
        <w:rPr>
          <w:rFonts w:asciiTheme="minorHAnsi" w:eastAsiaTheme="minorHAnsi" w:hAnsiTheme="minorHAnsi" w:cstheme="minorHAnsi"/>
          <w:color w:val="auto"/>
        </w:rPr>
        <w:t xml:space="preserve">ecebimento </w:t>
      </w:r>
      <w:r>
        <w:rPr>
          <w:rFonts w:asciiTheme="minorHAnsi" w:eastAsiaTheme="minorHAnsi" w:hAnsiTheme="minorHAnsi" w:cstheme="minorHAnsi"/>
          <w:color w:val="auto"/>
        </w:rPr>
        <w:t>de C</w:t>
      </w:r>
      <w:r w:rsidR="007921DE">
        <w:rPr>
          <w:rFonts w:asciiTheme="minorHAnsi" w:eastAsiaTheme="minorHAnsi" w:hAnsiTheme="minorHAnsi" w:cstheme="minorHAnsi"/>
          <w:color w:val="auto"/>
        </w:rPr>
        <w:t>onsignados</w:t>
      </w:r>
      <w:r w:rsidR="007F7DA3">
        <w:rPr>
          <w:rFonts w:asciiTheme="minorHAnsi" w:eastAsiaTheme="minorHAnsi" w:hAnsiTheme="minorHAnsi" w:cstheme="minorHAnsi"/>
          <w:color w:val="auto"/>
        </w:rPr>
        <w:t xml:space="preserve"> para instalação da</w:t>
      </w:r>
      <w:r w:rsidR="007F3DE6">
        <w:rPr>
          <w:rFonts w:asciiTheme="minorHAnsi" w:eastAsiaTheme="minorHAnsi" w:hAnsiTheme="minorHAnsi" w:cstheme="minorHAnsi"/>
          <w:color w:val="auto"/>
        </w:rPr>
        <w:t>s</w:t>
      </w:r>
      <w:r w:rsidR="007F7DA3">
        <w:rPr>
          <w:rFonts w:asciiTheme="minorHAnsi" w:eastAsiaTheme="minorHAnsi" w:hAnsiTheme="minorHAnsi" w:cstheme="minorHAnsi"/>
          <w:color w:val="auto"/>
        </w:rPr>
        <w:t xml:space="preserve"> luminária</w:t>
      </w:r>
      <w:r w:rsidR="007F3DE6">
        <w:rPr>
          <w:rFonts w:asciiTheme="minorHAnsi" w:eastAsiaTheme="minorHAnsi" w:hAnsiTheme="minorHAnsi" w:cstheme="minorHAnsi"/>
          <w:color w:val="auto"/>
        </w:rPr>
        <w:t>s</w:t>
      </w:r>
      <w:r w:rsidR="007F7DA3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>LED de embutir</w:t>
      </w:r>
      <w:r w:rsidR="00EC1031">
        <w:rPr>
          <w:rFonts w:asciiTheme="minorHAnsi" w:eastAsiaTheme="minorHAnsi" w:hAnsiTheme="minorHAnsi" w:cstheme="minorHAnsi"/>
          <w:color w:val="auto"/>
        </w:rPr>
        <w:t xml:space="preserve">, 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>ME - A Instalar</w:t>
      </w:r>
      <w:r w:rsidR="007F7DA3">
        <w:rPr>
          <w:rFonts w:asciiTheme="minorHAnsi" w:eastAsiaTheme="minorHAnsi" w:hAnsiTheme="minorHAnsi" w:cstheme="minorHAnsi"/>
          <w:color w:val="auto"/>
        </w:rPr>
        <w:t>.</w:t>
      </w:r>
    </w:p>
    <w:p w:rsidR="007F7DA3" w:rsidRDefault="00A73705" w:rsidP="007B6219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Nessa instalação </w:t>
      </w:r>
      <w:r w:rsidR="007F7DA3">
        <w:rPr>
          <w:rFonts w:asciiTheme="minorHAnsi" w:eastAsiaTheme="minorHAnsi" w:hAnsiTheme="minorHAnsi" w:cstheme="minorHAnsi"/>
          <w:color w:val="auto"/>
        </w:rPr>
        <w:t xml:space="preserve">estão inclusos </w:t>
      </w:r>
      <w:r>
        <w:rPr>
          <w:rFonts w:asciiTheme="minorHAnsi" w:eastAsiaTheme="minorHAnsi" w:hAnsiTheme="minorHAnsi" w:cstheme="minorHAnsi"/>
          <w:color w:val="auto"/>
        </w:rPr>
        <w:t xml:space="preserve">um </w:t>
      </w:r>
      <w:r w:rsidR="007F7DA3">
        <w:rPr>
          <w:rFonts w:asciiTheme="minorHAnsi" w:eastAsiaTheme="minorHAnsi" w:hAnsiTheme="minorHAnsi" w:cstheme="minorHAnsi"/>
          <w:color w:val="auto"/>
        </w:rPr>
        <w:t xml:space="preserve">interruptor simples de 1 módulo, eletrodutos flexíveis de PVC, cabo de cobre flexível, caixa octogonal 3`` x 3`` PVC em laje, caixa retangular 4``x2`` PVC em parede, </w:t>
      </w:r>
      <w:r w:rsidR="007146FE">
        <w:rPr>
          <w:rFonts w:asciiTheme="minorHAnsi" w:eastAsiaTheme="minorHAnsi" w:hAnsiTheme="minorHAnsi" w:cstheme="minorHAnsi"/>
          <w:color w:val="auto"/>
        </w:rPr>
        <w:t xml:space="preserve">quebra, </w:t>
      </w:r>
      <w:r w:rsidR="007F7DA3">
        <w:rPr>
          <w:rFonts w:asciiTheme="minorHAnsi" w:eastAsiaTheme="minorHAnsi" w:hAnsiTheme="minorHAnsi" w:cstheme="minorHAnsi"/>
          <w:color w:val="auto"/>
        </w:rPr>
        <w:t>rasgo</w:t>
      </w:r>
      <w:r w:rsidR="007146FE">
        <w:rPr>
          <w:rFonts w:asciiTheme="minorHAnsi" w:eastAsiaTheme="minorHAnsi" w:hAnsiTheme="minorHAnsi" w:cstheme="minorHAnsi"/>
          <w:color w:val="auto"/>
        </w:rPr>
        <w:t xml:space="preserve"> e </w:t>
      </w:r>
      <w:r w:rsidR="007F7DA3">
        <w:rPr>
          <w:rFonts w:asciiTheme="minorHAnsi" w:eastAsiaTheme="minorHAnsi" w:hAnsiTheme="minorHAnsi" w:cstheme="minorHAnsi"/>
          <w:color w:val="auto"/>
        </w:rPr>
        <w:t xml:space="preserve">chumbamento </w:t>
      </w:r>
      <w:r w:rsidR="007146FE">
        <w:rPr>
          <w:rFonts w:asciiTheme="minorHAnsi" w:eastAsiaTheme="minorHAnsi" w:hAnsiTheme="minorHAnsi" w:cstheme="minorHAnsi"/>
          <w:color w:val="auto"/>
        </w:rPr>
        <w:t>d</w:t>
      </w:r>
      <w:r w:rsidR="007F7DA3">
        <w:rPr>
          <w:rFonts w:asciiTheme="minorHAnsi" w:eastAsiaTheme="minorHAnsi" w:hAnsiTheme="minorHAnsi" w:cstheme="minorHAnsi"/>
          <w:color w:val="auto"/>
        </w:rPr>
        <w:t>e alvenaria.</w:t>
      </w:r>
    </w:p>
    <w:p w:rsidR="002A23E0" w:rsidRDefault="002A23E0" w:rsidP="00030C5E">
      <w:pPr>
        <w:pStyle w:val="Normal1"/>
        <w:spacing w:before="120" w:line="360" w:lineRule="auto"/>
        <w:ind w:left="720"/>
        <w:jc w:val="both"/>
        <w:rPr>
          <w:rFonts w:asciiTheme="minorHAnsi" w:eastAsiaTheme="minorHAnsi" w:hAnsiTheme="minorHAnsi" w:cstheme="minorHAnsi"/>
          <w:color w:val="auto"/>
        </w:rPr>
      </w:pPr>
    </w:p>
    <w:p w:rsidR="002A23E0" w:rsidRPr="00D82DDF" w:rsidRDefault="002A23E0" w:rsidP="00D82DDF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3" w:name="_Toc123564828"/>
      <w:r w:rsidRPr="00D82DDF">
        <w:rPr>
          <w:rFonts w:asciiTheme="minorHAnsi" w:eastAsiaTheme="minorHAnsi" w:hAnsiTheme="minorHAnsi" w:cstheme="minorHAnsi"/>
          <w:color w:val="auto"/>
        </w:rPr>
        <w:t>Luminária</w:t>
      </w:r>
      <w:bookmarkEnd w:id="43"/>
      <w:r w:rsidRPr="00D82DDF"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2A23E0" w:rsidRDefault="00A84DF1" w:rsidP="00A84DF1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Deverão </w:t>
      </w:r>
      <w:r w:rsidR="00355F4E">
        <w:rPr>
          <w:rFonts w:asciiTheme="minorHAnsi" w:eastAsiaTheme="minorHAnsi" w:hAnsiTheme="minorHAnsi" w:cstheme="minorHAnsi"/>
          <w:color w:val="auto"/>
        </w:rPr>
        <w:t>ser instalad</w:t>
      </w:r>
      <w:r>
        <w:rPr>
          <w:rFonts w:asciiTheme="minorHAnsi" w:eastAsiaTheme="minorHAnsi" w:hAnsiTheme="minorHAnsi" w:cstheme="minorHAnsi"/>
          <w:color w:val="auto"/>
        </w:rPr>
        <w:t>as na sala de R</w:t>
      </w:r>
      <w:r w:rsidR="00355F4E">
        <w:rPr>
          <w:rFonts w:asciiTheme="minorHAnsi" w:eastAsiaTheme="minorHAnsi" w:hAnsiTheme="minorHAnsi" w:cstheme="minorHAnsi"/>
          <w:color w:val="auto"/>
        </w:rPr>
        <w:t xml:space="preserve">ecebimentos </w:t>
      </w:r>
      <w:r>
        <w:rPr>
          <w:rFonts w:asciiTheme="minorHAnsi" w:eastAsiaTheme="minorHAnsi" w:hAnsiTheme="minorHAnsi" w:cstheme="minorHAnsi"/>
          <w:color w:val="auto"/>
        </w:rPr>
        <w:t>de C</w:t>
      </w:r>
      <w:r w:rsidR="00355F4E">
        <w:rPr>
          <w:rFonts w:asciiTheme="minorHAnsi" w:eastAsiaTheme="minorHAnsi" w:hAnsiTheme="minorHAnsi" w:cstheme="minorHAnsi"/>
          <w:color w:val="auto"/>
        </w:rPr>
        <w:t>onsignados, no</w:t>
      </w:r>
      <w:r>
        <w:rPr>
          <w:rFonts w:asciiTheme="minorHAnsi" w:eastAsiaTheme="minorHAnsi" w:hAnsiTheme="minorHAnsi" w:cstheme="minorHAnsi"/>
          <w:color w:val="auto"/>
        </w:rPr>
        <w:t>s</w:t>
      </w:r>
      <w:r w:rsidR="00355F4E">
        <w:rPr>
          <w:rFonts w:asciiTheme="minorHAnsi" w:eastAsiaTheme="minorHAnsi" w:hAnsiTheme="minorHAnsi" w:cstheme="minorHAnsi"/>
          <w:color w:val="auto"/>
        </w:rPr>
        <w:t xml:space="preserve"> </w:t>
      </w:r>
      <w:r w:rsidR="00093E91">
        <w:rPr>
          <w:rFonts w:asciiTheme="minorHAnsi" w:eastAsiaTheme="minorHAnsi" w:hAnsiTheme="minorHAnsi" w:cstheme="minorHAnsi"/>
          <w:color w:val="auto"/>
        </w:rPr>
        <w:t xml:space="preserve">novos </w:t>
      </w:r>
      <w:r w:rsidR="00355F4E">
        <w:rPr>
          <w:rFonts w:asciiTheme="minorHAnsi" w:eastAsiaTheme="minorHAnsi" w:hAnsiTheme="minorHAnsi" w:cstheme="minorHAnsi"/>
          <w:color w:val="auto"/>
        </w:rPr>
        <w:t>ponto</w:t>
      </w:r>
      <w:r>
        <w:rPr>
          <w:rFonts w:asciiTheme="minorHAnsi" w:eastAsiaTheme="minorHAnsi" w:hAnsiTheme="minorHAnsi" w:cstheme="minorHAnsi"/>
          <w:color w:val="auto"/>
        </w:rPr>
        <w:t xml:space="preserve">s de iluminação, </w:t>
      </w:r>
      <w:r w:rsidR="00EC103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 xml:space="preserve">ME - A Instalar, </w:t>
      </w:r>
      <w:r>
        <w:rPr>
          <w:rFonts w:asciiTheme="minorHAnsi" w:eastAsiaTheme="minorHAnsi" w:hAnsiTheme="minorHAnsi" w:cstheme="minorHAnsi"/>
          <w:color w:val="auto"/>
        </w:rPr>
        <w:t xml:space="preserve">duas </w:t>
      </w:r>
      <w:r w:rsidR="00355F4E">
        <w:rPr>
          <w:rFonts w:asciiTheme="minorHAnsi" w:eastAsiaTheme="minorHAnsi" w:hAnsiTheme="minorHAnsi" w:cstheme="minorHAnsi"/>
          <w:color w:val="auto"/>
        </w:rPr>
        <w:t>Luminária</w:t>
      </w:r>
      <w:r>
        <w:rPr>
          <w:rFonts w:asciiTheme="minorHAnsi" w:eastAsiaTheme="minorHAnsi" w:hAnsiTheme="minorHAnsi" w:cstheme="minorHAnsi"/>
          <w:color w:val="auto"/>
        </w:rPr>
        <w:t>s</w:t>
      </w:r>
      <w:r w:rsidR="00355F4E">
        <w:rPr>
          <w:rFonts w:asciiTheme="minorHAnsi" w:eastAsiaTheme="minorHAnsi" w:hAnsiTheme="minorHAnsi" w:cstheme="minorHAnsi"/>
          <w:color w:val="auto"/>
        </w:rPr>
        <w:t xml:space="preserve"> Painel LED de embutir, com 18w, quadrada, 6000k</w:t>
      </w:r>
      <w:r w:rsidR="00D17CF9">
        <w:rPr>
          <w:rFonts w:asciiTheme="minorHAnsi" w:eastAsiaTheme="minorHAnsi" w:hAnsiTheme="minorHAnsi" w:cstheme="minorHAnsi"/>
          <w:color w:val="auto"/>
        </w:rPr>
        <w:t>, dimensões 21,8x21,8cm</w:t>
      </w:r>
      <w:r w:rsidR="00355F4E">
        <w:rPr>
          <w:rFonts w:asciiTheme="minorHAnsi" w:eastAsiaTheme="minorHAnsi" w:hAnsiTheme="minorHAnsi" w:cstheme="minorHAnsi"/>
          <w:color w:val="auto"/>
        </w:rPr>
        <w:t>.</w:t>
      </w:r>
    </w:p>
    <w:p w:rsidR="002A23E0" w:rsidRDefault="002A23E0" w:rsidP="002A23E0">
      <w:pPr>
        <w:pStyle w:val="Normal1"/>
        <w:spacing w:before="120" w:line="360" w:lineRule="auto"/>
        <w:ind w:left="720"/>
        <w:jc w:val="both"/>
        <w:rPr>
          <w:rFonts w:asciiTheme="minorHAnsi" w:eastAsiaTheme="minorHAnsi" w:hAnsiTheme="minorHAnsi" w:cstheme="minorHAnsi"/>
          <w:color w:val="auto"/>
        </w:rPr>
      </w:pPr>
    </w:p>
    <w:p w:rsidR="00030C5E" w:rsidRPr="008E09C9" w:rsidRDefault="00030C5E" w:rsidP="00030C5E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4" w:name="_Toc123564829"/>
      <w:r>
        <w:rPr>
          <w:rFonts w:asciiTheme="minorHAnsi" w:eastAsiaTheme="minorHAnsi" w:hAnsiTheme="minorHAnsi" w:cstheme="minorHAnsi"/>
          <w:color w:val="auto"/>
        </w:rPr>
        <w:t>Ponto de Tomada</w:t>
      </w:r>
      <w:bookmarkEnd w:id="44"/>
    </w:p>
    <w:p w:rsidR="00030C5E" w:rsidRDefault="007921DE" w:rsidP="00093E91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criado um novo ponto de tomada adicional na sala de </w:t>
      </w:r>
      <w:r w:rsidR="00093E91">
        <w:rPr>
          <w:rFonts w:asciiTheme="minorHAnsi" w:eastAsiaTheme="minorHAnsi" w:hAnsiTheme="minorHAnsi" w:cstheme="minorHAnsi"/>
          <w:color w:val="auto"/>
        </w:rPr>
        <w:t>R</w:t>
      </w:r>
      <w:r>
        <w:rPr>
          <w:rFonts w:asciiTheme="minorHAnsi" w:eastAsiaTheme="minorHAnsi" w:hAnsiTheme="minorHAnsi" w:cstheme="minorHAnsi"/>
          <w:color w:val="auto"/>
        </w:rPr>
        <w:t xml:space="preserve">ecebimento </w:t>
      </w:r>
      <w:r w:rsidR="00093E91">
        <w:rPr>
          <w:rFonts w:asciiTheme="minorHAnsi" w:eastAsiaTheme="minorHAnsi" w:hAnsiTheme="minorHAnsi" w:cstheme="minorHAnsi"/>
          <w:color w:val="auto"/>
        </w:rPr>
        <w:t>de C</w:t>
      </w:r>
      <w:r>
        <w:rPr>
          <w:rFonts w:asciiTheme="minorHAnsi" w:eastAsiaTheme="minorHAnsi" w:hAnsiTheme="minorHAnsi" w:cstheme="minorHAnsi"/>
          <w:color w:val="auto"/>
        </w:rPr>
        <w:t xml:space="preserve">onsignados, </w:t>
      </w:r>
      <w:r w:rsidR="00EC1031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EC1031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EC1031">
        <w:rPr>
          <w:rFonts w:asciiTheme="minorHAnsi" w:eastAsiaTheme="minorHAnsi" w:hAnsiTheme="minorHAnsi" w:cstheme="minorHAnsi"/>
          <w:color w:val="auto"/>
        </w:rPr>
        <w:t xml:space="preserve">ME - A Instalar, </w:t>
      </w:r>
      <w:r>
        <w:rPr>
          <w:rFonts w:asciiTheme="minorHAnsi" w:eastAsiaTheme="minorHAnsi" w:hAnsiTheme="minorHAnsi" w:cstheme="minorHAnsi"/>
          <w:color w:val="auto"/>
        </w:rPr>
        <w:t>para</w:t>
      </w:r>
      <w:r w:rsidR="00553D74">
        <w:rPr>
          <w:rFonts w:asciiTheme="minorHAnsi" w:eastAsiaTheme="minorHAnsi" w:hAnsiTheme="minorHAnsi" w:cstheme="minorHAnsi"/>
          <w:color w:val="auto"/>
        </w:rPr>
        <w:t xml:space="preserve"> a</w:t>
      </w:r>
      <w:r>
        <w:rPr>
          <w:rFonts w:asciiTheme="minorHAnsi" w:eastAsiaTheme="minorHAnsi" w:hAnsiTheme="minorHAnsi" w:cstheme="minorHAnsi"/>
          <w:color w:val="auto"/>
        </w:rPr>
        <w:t xml:space="preserve"> estação de trabalho do local.</w:t>
      </w:r>
    </w:p>
    <w:p w:rsidR="007921DE" w:rsidRDefault="007921DE" w:rsidP="00093E91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Estão</w:t>
      </w:r>
      <w:r w:rsidRPr="007921DE">
        <w:rPr>
          <w:rFonts w:asciiTheme="minorHAnsi" w:eastAsiaTheme="minorHAnsi" w:hAnsiTheme="minorHAnsi" w:cstheme="minorHAnsi"/>
          <w:color w:val="auto"/>
        </w:rPr>
        <w:t xml:space="preserve"> incluso</w:t>
      </w:r>
      <w:r>
        <w:rPr>
          <w:rFonts w:asciiTheme="minorHAnsi" w:eastAsiaTheme="minorHAnsi" w:hAnsiTheme="minorHAnsi" w:cstheme="minorHAnsi"/>
          <w:color w:val="auto"/>
        </w:rPr>
        <w:t>s</w:t>
      </w:r>
      <w:r w:rsidRPr="007921DE">
        <w:rPr>
          <w:rFonts w:asciiTheme="minorHAnsi" w:eastAsiaTheme="minorHAnsi" w:hAnsiTheme="minorHAnsi" w:cstheme="minorHAnsi"/>
          <w:color w:val="auto"/>
        </w:rPr>
        <w:t xml:space="preserve"> nesta instalação o rasgo na alvenaria para instala</w:t>
      </w:r>
      <w:r>
        <w:rPr>
          <w:rFonts w:asciiTheme="minorHAnsi" w:eastAsiaTheme="minorHAnsi" w:hAnsiTheme="minorHAnsi" w:cstheme="minorHAnsi"/>
          <w:color w:val="auto"/>
        </w:rPr>
        <w:t>ção dos eletrodutos de PVC DN 20</w:t>
      </w:r>
      <w:r w:rsidRPr="007921DE">
        <w:rPr>
          <w:rFonts w:asciiTheme="minorHAnsi" w:eastAsiaTheme="minorHAnsi" w:hAnsiTheme="minorHAnsi" w:cstheme="minorHAnsi"/>
          <w:color w:val="auto"/>
        </w:rPr>
        <w:t>mm (3/4”), a quebra na alvenaria para instalação das caixas de passagem 4”x2” de PVC, e o chumbamento linear na alvenaria. Também estão inclusos os cabos de cobre flexível classe 4 ou 5, com isolação em PVC, diâmetro mínimo de 2,5mm², antichama; e uma tomada de embutir 2 módulos, 2P+T 10A, com suporte parafuso e placa de encaixe 4”x2”.</w:t>
      </w:r>
    </w:p>
    <w:p w:rsidR="00030C5E" w:rsidRDefault="00030C5E" w:rsidP="00030C5E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030C5E" w:rsidRPr="008E09C9" w:rsidRDefault="002A23E0" w:rsidP="00030C5E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5" w:name="_Toc123564830"/>
      <w:r>
        <w:rPr>
          <w:rFonts w:asciiTheme="minorHAnsi" w:eastAsiaTheme="minorHAnsi" w:hAnsiTheme="minorHAnsi" w:cstheme="minorHAnsi"/>
          <w:color w:val="auto"/>
        </w:rPr>
        <w:t>Ponto de Lógica</w:t>
      </w:r>
      <w:bookmarkEnd w:id="45"/>
    </w:p>
    <w:p w:rsidR="00030C5E" w:rsidRDefault="00553D74" w:rsidP="00553D74">
      <w:pPr>
        <w:pStyle w:val="Normal1"/>
        <w:spacing w:before="120" w:line="360" w:lineRule="auto"/>
        <w:ind w:firstLine="720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Deverá ser criado um ponto de lógica (espera) n</w:t>
      </w:r>
      <w:r w:rsidR="009F3761">
        <w:rPr>
          <w:rFonts w:asciiTheme="minorHAnsi" w:eastAsiaTheme="minorHAnsi" w:hAnsiTheme="minorHAnsi" w:cstheme="minorHAnsi"/>
          <w:color w:val="auto"/>
        </w:rPr>
        <w:t xml:space="preserve">a sala de </w:t>
      </w:r>
      <w:r>
        <w:rPr>
          <w:rFonts w:asciiTheme="minorHAnsi" w:eastAsiaTheme="minorHAnsi" w:hAnsiTheme="minorHAnsi" w:cstheme="minorHAnsi"/>
          <w:color w:val="auto"/>
        </w:rPr>
        <w:t>R</w:t>
      </w:r>
      <w:r w:rsidR="009F3761">
        <w:rPr>
          <w:rFonts w:asciiTheme="minorHAnsi" w:eastAsiaTheme="minorHAnsi" w:hAnsiTheme="minorHAnsi" w:cstheme="minorHAnsi"/>
          <w:color w:val="auto"/>
        </w:rPr>
        <w:t>ecebimentos</w:t>
      </w:r>
      <w:r>
        <w:rPr>
          <w:rFonts w:asciiTheme="minorHAnsi" w:eastAsiaTheme="minorHAnsi" w:hAnsiTheme="minorHAnsi" w:cstheme="minorHAnsi"/>
          <w:color w:val="auto"/>
        </w:rPr>
        <w:t xml:space="preserve"> de Consignados, </w:t>
      </w:r>
      <w:r w:rsidR="0073606D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73606D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73606D">
        <w:rPr>
          <w:rFonts w:asciiTheme="minorHAnsi" w:eastAsiaTheme="minorHAnsi" w:hAnsiTheme="minorHAnsi" w:cstheme="minorHAnsi"/>
          <w:color w:val="auto"/>
        </w:rPr>
        <w:t xml:space="preserve">ME - A Instalar, </w:t>
      </w:r>
      <w:r>
        <w:rPr>
          <w:rFonts w:asciiTheme="minorHAnsi" w:eastAsiaTheme="minorHAnsi" w:hAnsiTheme="minorHAnsi" w:cstheme="minorHAnsi"/>
          <w:color w:val="auto"/>
        </w:rPr>
        <w:t>para a estação de trabalho do local</w:t>
      </w:r>
      <w:r w:rsidR="009F3761">
        <w:rPr>
          <w:rFonts w:asciiTheme="minorHAnsi" w:eastAsiaTheme="minorHAnsi" w:hAnsiTheme="minorHAnsi" w:cstheme="minorHAnsi"/>
          <w:color w:val="auto"/>
        </w:rPr>
        <w:t xml:space="preserve">. Estão incluídos </w:t>
      </w:r>
      <w:r w:rsidRPr="007921DE">
        <w:rPr>
          <w:rFonts w:asciiTheme="minorHAnsi" w:eastAsiaTheme="minorHAnsi" w:hAnsiTheme="minorHAnsi" w:cstheme="minorHAnsi"/>
          <w:color w:val="auto"/>
        </w:rPr>
        <w:t xml:space="preserve">nesta instalação </w:t>
      </w:r>
      <w:r>
        <w:rPr>
          <w:rFonts w:asciiTheme="minorHAnsi" w:eastAsiaTheme="minorHAnsi" w:hAnsiTheme="minorHAnsi" w:cstheme="minorHAnsi"/>
          <w:color w:val="auto"/>
        </w:rPr>
        <w:t xml:space="preserve">a </w:t>
      </w:r>
      <w:r w:rsidR="009F3761">
        <w:rPr>
          <w:rFonts w:asciiTheme="minorHAnsi" w:eastAsiaTheme="minorHAnsi" w:hAnsiTheme="minorHAnsi" w:cstheme="minorHAnsi"/>
          <w:color w:val="auto"/>
        </w:rPr>
        <w:t xml:space="preserve">caixa de passagem em </w:t>
      </w:r>
      <w:r w:rsidR="009F3761">
        <w:rPr>
          <w:rFonts w:asciiTheme="minorHAnsi" w:eastAsiaTheme="minorHAnsi" w:hAnsiTheme="minorHAnsi" w:cstheme="minorHAnsi"/>
          <w:color w:val="auto"/>
        </w:rPr>
        <w:lastRenderedPageBreak/>
        <w:t xml:space="preserve">PVC, com eletroduto flexível corrugado, </w:t>
      </w:r>
      <w:r>
        <w:rPr>
          <w:rFonts w:asciiTheme="minorHAnsi" w:eastAsiaTheme="minorHAnsi" w:hAnsiTheme="minorHAnsi" w:cstheme="minorHAnsi"/>
          <w:color w:val="auto"/>
        </w:rPr>
        <w:t>além de</w:t>
      </w:r>
      <w:r w:rsidR="009F3761">
        <w:rPr>
          <w:rFonts w:asciiTheme="minorHAnsi" w:eastAsiaTheme="minorHAnsi" w:hAnsiTheme="minorHAnsi" w:cstheme="minorHAnsi"/>
          <w:color w:val="auto"/>
        </w:rPr>
        <w:t xml:space="preserve"> uma tomada dupla para lógica RJ45, completa.</w:t>
      </w:r>
    </w:p>
    <w:p w:rsidR="0073606D" w:rsidRDefault="0073606D" w:rsidP="00553D74">
      <w:pPr>
        <w:pStyle w:val="Normal1"/>
        <w:spacing w:before="120" w:line="360" w:lineRule="auto"/>
        <w:ind w:firstLine="720"/>
        <w:jc w:val="both"/>
        <w:rPr>
          <w:rFonts w:asciiTheme="minorHAnsi" w:eastAsiaTheme="minorHAnsi" w:hAnsiTheme="minorHAnsi" w:cstheme="minorHAnsi"/>
          <w:color w:val="auto"/>
        </w:rPr>
      </w:pPr>
    </w:p>
    <w:p w:rsidR="00C80A41" w:rsidRPr="008E09C9" w:rsidRDefault="00C80A41" w:rsidP="00C80A41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6" w:name="_Toc123564831"/>
      <w:r>
        <w:rPr>
          <w:rFonts w:asciiTheme="minorHAnsi" w:eastAsiaTheme="minorHAnsi" w:hAnsiTheme="minorHAnsi" w:cstheme="minorHAnsi"/>
          <w:color w:val="auto"/>
        </w:rPr>
        <w:t>Lâmpada LED Tubular 18/20 W</w:t>
      </w:r>
      <w:bookmarkEnd w:id="46"/>
    </w:p>
    <w:p w:rsidR="00C80A41" w:rsidRPr="0084575C" w:rsidRDefault="0073606D" w:rsidP="00553D74">
      <w:pPr>
        <w:pStyle w:val="Normal1"/>
        <w:spacing w:before="120" w:line="360" w:lineRule="auto"/>
        <w:ind w:firstLine="720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Deverão ser instaladas na circulação geral, a</w:t>
      </w:r>
      <w:r w:rsidR="00C80A41">
        <w:rPr>
          <w:rFonts w:asciiTheme="minorHAnsi" w:eastAsiaTheme="minorHAnsi" w:hAnsiTheme="minorHAnsi" w:cstheme="minorHAnsi"/>
          <w:color w:val="auto"/>
        </w:rPr>
        <w:t xml:space="preserve">pós a montagem da nova sala de Recebimento Consignados, </w:t>
      </w:r>
      <w:r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>
        <w:rPr>
          <w:rFonts w:asciiTheme="minorHAnsi" w:eastAsiaTheme="minorHAnsi" w:hAnsiTheme="minorHAnsi" w:cstheme="minorHAnsi"/>
          <w:color w:val="auto"/>
        </w:rPr>
        <w:t xml:space="preserve">ME - A Instalar, </w:t>
      </w:r>
      <w:r w:rsidR="00C80A41">
        <w:rPr>
          <w:rFonts w:asciiTheme="minorHAnsi" w:eastAsiaTheme="minorHAnsi" w:hAnsiTheme="minorHAnsi" w:cstheme="minorHAnsi"/>
          <w:color w:val="auto"/>
        </w:rPr>
        <w:t xml:space="preserve">duas lâmpadas fixadas no forro por abraçadeiras, com </w:t>
      </w:r>
      <w:r>
        <w:rPr>
          <w:rFonts w:asciiTheme="minorHAnsi" w:eastAsiaTheme="minorHAnsi" w:hAnsiTheme="minorHAnsi" w:cstheme="minorHAnsi"/>
          <w:color w:val="auto"/>
        </w:rPr>
        <w:t xml:space="preserve">a </w:t>
      </w:r>
      <w:r w:rsidR="00C80A41">
        <w:rPr>
          <w:rFonts w:asciiTheme="minorHAnsi" w:eastAsiaTheme="minorHAnsi" w:hAnsiTheme="minorHAnsi" w:cstheme="minorHAnsi"/>
          <w:color w:val="auto"/>
        </w:rPr>
        <w:t>finalidade de aumentar a iluminação</w:t>
      </w:r>
      <w:r>
        <w:rPr>
          <w:rFonts w:asciiTheme="minorHAnsi" w:eastAsiaTheme="minorHAnsi" w:hAnsiTheme="minorHAnsi" w:cstheme="minorHAnsi"/>
          <w:color w:val="auto"/>
        </w:rPr>
        <w:t xml:space="preserve"> no local, que ficaria prejudicada em função da instalação das divisórias</w:t>
      </w:r>
      <w:r w:rsidR="00C80A41">
        <w:rPr>
          <w:rFonts w:asciiTheme="minorHAnsi" w:eastAsiaTheme="minorHAnsi" w:hAnsiTheme="minorHAnsi" w:cstheme="minorHAnsi"/>
          <w:color w:val="auto"/>
        </w:rPr>
        <w:t xml:space="preserve">. </w:t>
      </w:r>
    </w:p>
    <w:p w:rsidR="00402657" w:rsidRDefault="00402657" w:rsidP="00553D74">
      <w:pPr>
        <w:pStyle w:val="Ttulo3"/>
        <w:ind w:firstLine="720"/>
        <w:jc w:val="both"/>
        <w:rPr>
          <w:rFonts w:asciiTheme="minorHAnsi" w:eastAsiaTheme="minorHAnsi" w:hAnsiTheme="minorHAnsi" w:cstheme="minorHAnsi"/>
          <w:color w:val="auto"/>
        </w:rPr>
      </w:pPr>
    </w:p>
    <w:p w:rsidR="00844D95" w:rsidRDefault="00844D95" w:rsidP="00844D95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47" w:name="_Toc123564832"/>
      <w:r>
        <w:rPr>
          <w:rStyle w:val="TtulodoLivro"/>
          <w:i w:val="0"/>
          <w:color w:val="auto"/>
          <w:sz w:val="28"/>
        </w:rPr>
        <w:t>INSTALAÇÕES DE GASES MEDICINAIS</w:t>
      </w:r>
      <w:bookmarkEnd w:id="47"/>
    </w:p>
    <w:p w:rsidR="008E09C9" w:rsidRPr="0040362B" w:rsidRDefault="008E09C9" w:rsidP="008E09C9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8E09C9" w:rsidRPr="008E09C9" w:rsidRDefault="008E09C9" w:rsidP="008E09C9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48" w:name="_Toc123564833"/>
      <w:r>
        <w:rPr>
          <w:rFonts w:asciiTheme="minorHAnsi" w:eastAsiaTheme="minorHAnsi" w:hAnsiTheme="minorHAnsi" w:cstheme="minorHAnsi"/>
          <w:color w:val="auto"/>
        </w:rPr>
        <w:t>Posto/Ponto de Consumo de Ar Comprimido</w:t>
      </w:r>
      <w:bookmarkEnd w:id="48"/>
    </w:p>
    <w:p w:rsidR="008E09C9" w:rsidRDefault="00427118" w:rsidP="00427118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auto"/>
        </w:rPr>
        <w:t xml:space="preserve">Deverá ser instalado </w:t>
      </w:r>
      <w:r w:rsidR="00433879" w:rsidRPr="00433879">
        <w:rPr>
          <w:rFonts w:asciiTheme="minorHAnsi" w:eastAsiaTheme="minorHAnsi" w:hAnsiTheme="minorHAnsi" w:cstheme="minorHAnsi"/>
          <w:color w:val="auto"/>
        </w:rPr>
        <w:t xml:space="preserve">um novo ponto de Ar Comprimido na sala de </w:t>
      </w:r>
      <w:r>
        <w:rPr>
          <w:rFonts w:asciiTheme="minorHAnsi" w:eastAsiaTheme="minorHAnsi" w:hAnsiTheme="minorHAnsi" w:cstheme="minorHAnsi"/>
          <w:color w:val="auto"/>
        </w:rPr>
        <w:t>D</w:t>
      </w:r>
      <w:r w:rsidR="00433879" w:rsidRPr="00433879">
        <w:rPr>
          <w:rFonts w:asciiTheme="minorHAnsi" w:eastAsiaTheme="minorHAnsi" w:hAnsiTheme="minorHAnsi" w:cstheme="minorHAnsi"/>
          <w:color w:val="auto"/>
        </w:rPr>
        <w:t xml:space="preserve">esinfecção </w:t>
      </w:r>
      <w:r>
        <w:rPr>
          <w:rFonts w:asciiTheme="minorHAnsi" w:eastAsiaTheme="minorHAnsi" w:hAnsiTheme="minorHAnsi" w:cstheme="minorHAnsi"/>
          <w:color w:val="auto"/>
        </w:rPr>
        <w:t>Q</w:t>
      </w:r>
      <w:r w:rsidR="00433879" w:rsidRPr="00433879">
        <w:rPr>
          <w:rFonts w:asciiTheme="minorHAnsi" w:eastAsiaTheme="minorHAnsi" w:hAnsiTheme="minorHAnsi" w:cstheme="minorHAnsi"/>
          <w:color w:val="auto"/>
        </w:rPr>
        <w:t>uímica</w:t>
      </w:r>
      <w:r w:rsidR="005B7D22">
        <w:rPr>
          <w:rFonts w:asciiTheme="minorHAnsi" w:eastAsiaTheme="minorHAnsi" w:hAnsiTheme="minorHAnsi" w:cstheme="minorHAnsi"/>
          <w:color w:val="auto"/>
        </w:rPr>
        <w:t xml:space="preserve">, conforme sinalizado na prancha 4/5 - </w:t>
      </w:r>
      <w:r w:rsidR="005B7D22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5B7D22">
        <w:rPr>
          <w:rFonts w:asciiTheme="minorHAnsi" w:eastAsiaTheme="minorHAnsi" w:hAnsiTheme="minorHAnsi" w:cstheme="minorHAnsi"/>
          <w:color w:val="auto"/>
        </w:rPr>
        <w:t>ME - A Instalar</w:t>
      </w:r>
      <w:r w:rsidR="00433879" w:rsidRPr="00433879">
        <w:rPr>
          <w:rFonts w:asciiTheme="minorHAnsi" w:eastAsiaTheme="minorHAnsi" w:hAnsiTheme="minorHAnsi" w:cstheme="minorHAnsi"/>
          <w:color w:val="auto"/>
        </w:rPr>
        <w:t xml:space="preserve">. </w:t>
      </w:r>
      <w:r>
        <w:rPr>
          <w:rFonts w:asciiTheme="minorHAnsi" w:eastAsiaTheme="minorHAnsi" w:hAnsiTheme="minorHAnsi" w:cstheme="minorHAnsi"/>
          <w:color w:val="auto"/>
        </w:rPr>
        <w:t>Este deverá ser derivado de ponto existente na mesma parede, que fica na sala de Lavagem.</w:t>
      </w:r>
      <w:r w:rsidR="00DE7168">
        <w:rPr>
          <w:rFonts w:asciiTheme="minorHAnsi" w:eastAsiaTheme="minorHAnsi" w:hAnsiTheme="minorHAnsi" w:cstheme="minorHAnsi"/>
          <w:color w:val="auto"/>
        </w:rPr>
        <w:t xml:space="preserve"> </w:t>
      </w:r>
      <w:r w:rsidR="00433879" w:rsidRPr="00433879">
        <w:rPr>
          <w:rFonts w:asciiTheme="minorHAnsi" w:hAnsiTheme="minorHAnsi" w:cstheme="minorHAnsi"/>
        </w:rPr>
        <w:t xml:space="preserve">O hospital dispõe de </w:t>
      </w:r>
      <w:r>
        <w:rPr>
          <w:rFonts w:asciiTheme="minorHAnsi" w:hAnsiTheme="minorHAnsi" w:cstheme="minorHAnsi"/>
        </w:rPr>
        <w:t>central</w:t>
      </w:r>
      <w:r w:rsidR="00433879" w:rsidRPr="00433879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</w:t>
      </w:r>
      <w:r w:rsidR="00433879" w:rsidRPr="00433879">
        <w:rPr>
          <w:rFonts w:asciiTheme="minorHAnsi" w:hAnsiTheme="minorHAnsi" w:cstheme="minorHAnsi"/>
        </w:rPr>
        <w:t xml:space="preserve">uprimento </w:t>
      </w:r>
      <w:r>
        <w:rPr>
          <w:rFonts w:asciiTheme="minorHAnsi" w:hAnsiTheme="minorHAnsi" w:cstheme="minorHAnsi"/>
        </w:rPr>
        <w:t xml:space="preserve">de </w:t>
      </w:r>
      <w:r w:rsidR="00433879" w:rsidRPr="00433879">
        <w:rPr>
          <w:rFonts w:asciiTheme="minorHAnsi" w:hAnsiTheme="minorHAnsi" w:cstheme="minorHAnsi"/>
        </w:rPr>
        <w:t>Ar Comprimido medicinal. Todo este sistema é monito</w:t>
      </w:r>
      <w:r w:rsidR="000308D0">
        <w:rPr>
          <w:rFonts w:asciiTheme="minorHAnsi" w:hAnsiTheme="minorHAnsi" w:cstheme="minorHAnsi"/>
        </w:rPr>
        <w:t>rado em central</w:t>
      </w:r>
      <w:r w:rsidR="00424CEE">
        <w:rPr>
          <w:rFonts w:asciiTheme="minorHAnsi" w:hAnsiTheme="minorHAnsi" w:cstheme="minorHAnsi"/>
        </w:rPr>
        <w:t xml:space="preserve"> pré-existente</w:t>
      </w:r>
      <w:r w:rsidR="000308D0">
        <w:rPr>
          <w:rFonts w:asciiTheme="minorHAnsi" w:hAnsiTheme="minorHAnsi" w:cstheme="minorHAnsi"/>
        </w:rPr>
        <w:t>, com alarme</w:t>
      </w:r>
      <w:r w:rsidR="00433879" w:rsidRPr="00433879">
        <w:rPr>
          <w:rFonts w:asciiTheme="minorHAnsi" w:hAnsiTheme="minorHAnsi" w:cstheme="minorHAnsi"/>
        </w:rPr>
        <w:t>.</w:t>
      </w:r>
    </w:p>
    <w:p w:rsidR="000428B1" w:rsidRDefault="000428B1" w:rsidP="008E09C9">
      <w:pPr>
        <w:pStyle w:val="Normal1"/>
        <w:spacing w:before="120" w:line="360" w:lineRule="auto"/>
        <w:ind w:left="720"/>
        <w:jc w:val="both"/>
        <w:rPr>
          <w:rFonts w:asciiTheme="minorHAnsi" w:hAnsiTheme="minorHAnsi" w:cstheme="minorHAnsi"/>
        </w:rPr>
      </w:pPr>
    </w:p>
    <w:p w:rsidR="002A23E0" w:rsidRDefault="002A23E0" w:rsidP="002A23E0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49" w:name="_Toc123564834"/>
      <w:r>
        <w:rPr>
          <w:rStyle w:val="TtulodoLivro"/>
          <w:i w:val="0"/>
          <w:color w:val="auto"/>
          <w:sz w:val="28"/>
        </w:rPr>
        <w:t>PPCI</w:t>
      </w:r>
      <w:bookmarkEnd w:id="49"/>
    </w:p>
    <w:p w:rsidR="004A261D" w:rsidRPr="0040362B" w:rsidRDefault="004A261D" w:rsidP="004A261D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4A261D" w:rsidRDefault="002A23E0" w:rsidP="002A23E0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50" w:name="_Toc123564835"/>
      <w:r w:rsidRPr="002A23E0">
        <w:rPr>
          <w:rFonts w:asciiTheme="minorHAnsi" w:eastAsiaTheme="minorHAnsi" w:hAnsiTheme="minorHAnsi" w:cstheme="minorHAnsi"/>
          <w:color w:val="auto"/>
        </w:rPr>
        <w:t>Caixa com chave – Em caso de Emergência</w:t>
      </w:r>
      <w:bookmarkEnd w:id="50"/>
      <w:r w:rsidRPr="002A23E0"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9632FB" w:rsidRDefault="000428B1" w:rsidP="007E7465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Dever</w:t>
      </w:r>
      <w:r w:rsidR="00142D13">
        <w:rPr>
          <w:rFonts w:asciiTheme="minorHAnsi" w:eastAsiaTheme="minorHAnsi" w:hAnsiTheme="minorHAnsi" w:cstheme="minorHAnsi"/>
          <w:color w:val="auto"/>
        </w:rPr>
        <w:t>ão ser instaladas</w:t>
      </w:r>
      <w:r>
        <w:rPr>
          <w:rFonts w:asciiTheme="minorHAnsi" w:eastAsiaTheme="minorHAnsi" w:hAnsiTheme="minorHAnsi" w:cstheme="minorHAnsi"/>
          <w:color w:val="auto"/>
        </w:rPr>
        <w:t xml:space="preserve"> na</w:t>
      </w:r>
      <w:r w:rsidR="000829D7">
        <w:rPr>
          <w:rFonts w:asciiTheme="minorHAnsi" w:eastAsiaTheme="minorHAnsi" w:hAnsiTheme="minorHAnsi" w:cstheme="minorHAnsi"/>
          <w:color w:val="auto"/>
        </w:rPr>
        <w:t>s</w:t>
      </w:r>
      <w:r>
        <w:rPr>
          <w:rFonts w:asciiTheme="minorHAnsi" w:eastAsiaTheme="minorHAnsi" w:hAnsiTheme="minorHAnsi" w:cstheme="minorHAnsi"/>
          <w:color w:val="auto"/>
        </w:rPr>
        <w:t xml:space="preserve"> par</w:t>
      </w:r>
      <w:r w:rsidR="000829D7">
        <w:rPr>
          <w:rFonts w:asciiTheme="minorHAnsi" w:eastAsiaTheme="minorHAnsi" w:hAnsiTheme="minorHAnsi" w:cstheme="minorHAnsi"/>
          <w:color w:val="auto"/>
        </w:rPr>
        <w:t xml:space="preserve">edes </w:t>
      </w:r>
      <w:r>
        <w:rPr>
          <w:rFonts w:asciiTheme="minorHAnsi" w:eastAsiaTheme="minorHAnsi" w:hAnsiTheme="minorHAnsi" w:cstheme="minorHAnsi"/>
          <w:color w:val="auto"/>
        </w:rPr>
        <w:t>interna</w:t>
      </w:r>
      <w:r w:rsidR="000829D7">
        <w:rPr>
          <w:rFonts w:asciiTheme="minorHAnsi" w:eastAsiaTheme="minorHAnsi" w:hAnsiTheme="minorHAnsi" w:cstheme="minorHAnsi"/>
          <w:color w:val="auto"/>
        </w:rPr>
        <w:t>s</w:t>
      </w:r>
      <w:r>
        <w:rPr>
          <w:rFonts w:asciiTheme="minorHAnsi" w:eastAsiaTheme="minorHAnsi" w:hAnsiTheme="minorHAnsi" w:cstheme="minorHAnsi"/>
          <w:color w:val="auto"/>
        </w:rPr>
        <w:t xml:space="preserve"> do CME, </w:t>
      </w:r>
      <w:r w:rsidR="00BB0FA8">
        <w:rPr>
          <w:rFonts w:asciiTheme="minorHAnsi" w:eastAsiaTheme="minorHAnsi" w:hAnsiTheme="minorHAnsi" w:cstheme="minorHAnsi"/>
          <w:color w:val="auto"/>
        </w:rPr>
        <w:t xml:space="preserve">conforme sinalizado na prancha 4/5 - </w:t>
      </w:r>
      <w:r w:rsidR="00BB0FA8" w:rsidRPr="00A16604">
        <w:rPr>
          <w:rFonts w:asciiTheme="minorHAnsi" w:eastAsiaTheme="minorHAnsi" w:hAnsiTheme="minorHAnsi" w:cstheme="minorHAnsi"/>
          <w:color w:val="auto"/>
        </w:rPr>
        <w:t>Planta Baixa Modificações C</w:t>
      </w:r>
      <w:r w:rsidR="00BB0FA8">
        <w:rPr>
          <w:rFonts w:asciiTheme="minorHAnsi" w:eastAsiaTheme="minorHAnsi" w:hAnsiTheme="minorHAnsi" w:cstheme="minorHAnsi"/>
          <w:color w:val="auto"/>
        </w:rPr>
        <w:t>ME - A Instalar</w:t>
      </w:r>
      <w:r w:rsidR="000829D7">
        <w:rPr>
          <w:rFonts w:asciiTheme="minorHAnsi" w:eastAsiaTheme="minorHAnsi" w:hAnsiTheme="minorHAnsi" w:cstheme="minorHAnsi"/>
          <w:color w:val="auto"/>
        </w:rPr>
        <w:t xml:space="preserve">, </w:t>
      </w:r>
      <w:r>
        <w:rPr>
          <w:rFonts w:asciiTheme="minorHAnsi" w:eastAsiaTheme="minorHAnsi" w:hAnsiTheme="minorHAnsi" w:cstheme="minorHAnsi"/>
          <w:color w:val="auto"/>
        </w:rPr>
        <w:t xml:space="preserve">dois </w:t>
      </w:r>
      <w:r w:rsidR="00142D13">
        <w:rPr>
          <w:rFonts w:asciiTheme="minorHAnsi" w:eastAsiaTheme="minorHAnsi" w:hAnsiTheme="minorHAnsi" w:cstheme="minorHAnsi"/>
          <w:color w:val="auto"/>
        </w:rPr>
        <w:t>d</w:t>
      </w:r>
      <w:r w:rsidRPr="000428B1">
        <w:rPr>
          <w:rFonts w:asciiTheme="minorHAnsi" w:eastAsiaTheme="minorHAnsi" w:hAnsiTheme="minorHAnsi" w:cstheme="minorHAnsi"/>
          <w:color w:val="auto"/>
        </w:rPr>
        <w:t>ispositivo</w:t>
      </w:r>
      <w:r>
        <w:rPr>
          <w:rFonts w:asciiTheme="minorHAnsi" w:eastAsiaTheme="minorHAnsi" w:hAnsiTheme="minorHAnsi" w:cstheme="minorHAnsi"/>
          <w:color w:val="auto"/>
        </w:rPr>
        <w:t>s</w:t>
      </w:r>
      <w:r w:rsidR="00142D13">
        <w:rPr>
          <w:rFonts w:asciiTheme="minorHAnsi" w:eastAsiaTheme="minorHAnsi" w:hAnsiTheme="minorHAnsi" w:cstheme="minorHAnsi"/>
          <w:color w:val="auto"/>
        </w:rPr>
        <w:t xml:space="preserve"> com c</w:t>
      </w:r>
      <w:r w:rsidR="00142D13" w:rsidRPr="000428B1">
        <w:rPr>
          <w:rFonts w:asciiTheme="minorHAnsi" w:eastAsiaTheme="minorHAnsi" w:hAnsiTheme="minorHAnsi" w:cstheme="minorHAnsi"/>
          <w:color w:val="auto"/>
        </w:rPr>
        <w:t>orpo em material plástico</w:t>
      </w:r>
      <w:r w:rsidR="00142D13">
        <w:rPr>
          <w:rFonts w:asciiTheme="minorHAnsi" w:eastAsiaTheme="minorHAnsi" w:hAnsiTheme="minorHAnsi" w:cstheme="minorHAnsi"/>
          <w:color w:val="auto"/>
        </w:rPr>
        <w:t xml:space="preserve"> contendo suporte porta chave</w:t>
      </w:r>
      <w:r w:rsidRPr="000428B1">
        <w:rPr>
          <w:rFonts w:asciiTheme="minorHAnsi" w:eastAsiaTheme="minorHAnsi" w:hAnsiTheme="minorHAnsi" w:cstheme="minorHAnsi"/>
          <w:color w:val="auto"/>
        </w:rPr>
        <w:t xml:space="preserve">, que </w:t>
      </w:r>
      <w:r w:rsidR="00263434">
        <w:rPr>
          <w:rFonts w:asciiTheme="minorHAnsi" w:eastAsiaTheme="minorHAnsi" w:hAnsiTheme="minorHAnsi" w:cstheme="minorHAnsi"/>
          <w:color w:val="auto"/>
        </w:rPr>
        <w:t xml:space="preserve">armazenarão </w:t>
      </w:r>
      <w:r w:rsidR="00142D13">
        <w:rPr>
          <w:rFonts w:asciiTheme="minorHAnsi" w:eastAsiaTheme="minorHAnsi" w:hAnsiTheme="minorHAnsi" w:cstheme="minorHAnsi"/>
          <w:color w:val="auto"/>
        </w:rPr>
        <w:t>as chaves das respectivas portas ao lado, e somente quando o vidro frontal for quebrado com o m</w:t>
      </w:r>
      <w:r w:rsidR="00142D13" w:rsidRPr="000428B1">
        <w:rPr>
          <w:rFonts w:asciiTheme="minorHAnsi" w:eastAsiaTheme="minorHAnsi" w:hAnsiTheme="minorHAnsi" w:cstheme="minorHAnsi"/>
          <w:color w:val="auto"/>
        </w:rPr>
        <w:t>artelo metálico</w:t>
      </w:r>
      <w:r w:rsidR="00142D13">
        <w:rPr>
          <w:rFonts w:asciiTheme="minorHAnsi" w:eastAsiaTheme="minorHAnsi" w:hAnsiTheme="minorHAnsi" w:cstheme="minorHAnsi"/>
          <w:color w:val="auto"/>
        </w:rPr>
        <w:t xml:space="preserve">, </w:t>
      </w:r>
      <w:r w:rsidR="00083C18">
        <w:rPr>
          <w:rFonts w:asciiTheme="minorHAnsi" w:eastAsiaTheme="minorHAnsi" w:hAnsiTheme="minorHAnsi" w:cstheme="minorHAnsi"/>
          <w:color w:val="auto"/>
        </w:rPr>
        <w:t>estas</w:t>
      </w:r>
      <w:r w:rsidRPr="000428B1">
        <w:rPr>
          <w:rFonts w:asciiTheme="minorHAnsi" w:eastAsiaTheme="minorHAnsi" w:hAnsiTheme="minorHAnsi" w:cstheme="minorHAnsi"/>
          <w:color w:val="auto"/>
        </w:rPr>
        <w:t xml:space="preserve"> </w:t>
      </w:r>
      <w:r w:rsidR="00142D13">
        <w:rPr>
          <w:rFonts w:asciiTheme="minorHAnsi" w:eastAsiaTheme="minorHAnsi" w:hAnsiTheme="minorHAnsi" w:cstheme="minorHAnsi"/>
          <w:color w:val="auto"/>
        </w:rPr>
        <w:t>estarão disponíveis p</w:t>
      </w:r>
      <w:r w:rsidR="000829D7">
        <w:rPr>
          <w:rFonts w:asciiTheme="minorHAnsi" w:eastAsiaTheme="minorHAnsi" w:hAnsiTheme="minorHAnsi" w:cstheme="minorHAnsi"/>
          <w:color w:val="auto"/>
        </w:rPr>
        <w:t>ara uso</w:t>
      </w:r>
      <w:r w:rsidR="00142D13">
        <w:rPr>
          <w:rFonts w:asciiTheme="minorHAnsi" w:eastAsiaTheme="minorHAnsi" w:hAnsiTheme="minorHAnsi" w:cstheme="minorHAnsi"/>
          <w:color w:val="auto"/>
        </w:rPr>
        <w:t>,</w:t>
      </w:r>
      <w:r w:rsidR="000829D7">
        <w:rPr>
          <w:rFonts w:asciiTheme="minorHAnsi" w:eastAsiaTheme="minorHAnsi" w:hAnsiTheme="minorHAnsi" w:cstheme="minorHAnsi"/>
          <w:color w:val="auto"/>
        </w:rPr>
        <w:t xml:space="preserve"> em caso de emergência.</w:t>
      </w:r>
      <w:r w:rsidR="00142D13">
        <w:rPr>
          <w:rFonts w:asciiTheme="minorHAnsi" w:eastAsiaTheme="minorHAnsi" w:hAnsiTheme="minorHAnsi" w:cstheme="minorHAnsi"/>
          <w:color w:val="auto"/>
        </w:rPr>
        <w:t xml:space="preserve"> </w:t>
      </w:r>
      <w:r w:rsidRPr="000428B1">
        <w:rPr>
          <w:rFonts w:asciiTheme="minorHAnsi" w:eastAsiaTheme="minorHAnsi" w:hAnsiTheme="minorHAnsi" w:cstheme="minorHAnsi"/>
          <w:color w:val="auto"/>
        </w:rPr>
        <w:t>Dimensões</w:t>
      </w:r>
      <w:r w:rsidR="00083C18">
        <w:rPr>
          <w:rFonts w:asciiTheme="minorHAnsi" w:eastAsiaTheme="minorHAnsi" w:hAnsiTheme="minorHAnsi" w:cstheme="minorHAnsi"/>
          <w:color w:val="auto"/>
        </w:rPr>
        <w:t xml:space="preserve"> aproximadas dos dispositivos</w:t>
      </w:r>
      <w:r w:rsidRPr="000428B1">
        <w:rPr>
          <w:rFonts w:asciiTheme="minorHAnsi" w:eastAsiaTheme="minorHAnsi" w:hAnsiTheme="minorHAnsi" w:cstheme="minorHAnsi"/>
          <w:color w:val="auto"/>
        </w:rPr>
        <w:t>: 105 x 105 x 429 mm</w:t>
      </w:r>
      <w:r w:rsidR="00083C18">
        <w:rPr>
          <w:rFonts w:asciiTheme="minorHAnsi" w:eastAsiaTheme="minorHAnsi" w:hAnsiTheme="minorHAnsi" w:cstheme="minorHAnsi"/>
          <w:color w:val="auto"/>
        </w:rPr>
        <w:t>.</w:t>
      </w:r>
    </w:p>
    <w:p w:rsidR="002A23E0" w:rsidRDefault="002A23E0" w:rsidP="002A23E0"/>
    <w:p w:rsidR="006C4AF0" w:rsidRDefault="006C4AF0" w:rsidP="002A23E0"/>
    <w:p w:rsidR="006C4AF0" w:rsidRPr="002A23E0" w:rsidRDefault="006C4AF0" w:rsidP="002A23E0"/>
    <w:p w:rsidR="002A23E0" w:rsidRPr="006D1FF9" w:rsidRDefault="002A23E0" w:rsidP="006D1FF9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51" w:name="_Toc123564836"/>
      <w:r w:rsidRPr="006D1FF9">
        <w:rPr>
          <w:rStyle w:val="TtulodoLivro"/>
          <w:i w:val="0"/>
          <w:color w:val="auto"/>
          <w:sz w:val="28"/>
        </w:rPr>
        <w:lastRenderedPageBreak/>
        <w:t>SERVIÇOS FINAIS E COMPLEMENTARES</w:t>
      </w:r>
      <w:bookmarkEnd w:id="51"/>
    </w:p>
    <w:p w:rsidR="007E6A2F" w:rsidRPr="0040362B" w:rsidRDefault="007E6A2F" w:rsidP="007E6A2F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A45272" w:rsidRDefault="002A23E0" w:rsidP="00A45272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52" w:name="_Toc123564837"/>
      <w:r>
        <w:rPr>
          <w:rFonts w:asciiTheme="minorHAnsi" w:eastAsiaTheme="minorHAnsi" w:hAnsiTheme="minorHAnsi" w:cstheme="minorHAnsi"/>
          <w:color w:val="auto"/>
        </w:rPr>
        <w:t>Li</w:t>
      </w:r>
      <w:r w:rsidR="00A45272">
        <w:rPr>
          <w:rFonts w:asciiTheme="minorHAnsi" w:eastAsiaTheme="minorHAnsi" w:hAnsiTheme="minorHAnsi" w:cstheme="minorHAnsi"/>
          <w:color w:val="auto"/>
        </w:rPr>
        <w:t>mpeza Geral</w:t>
      </w:r>
      <w:bookmarkEnd w:id="52"/>
    </w:p>
    <w:p w:rsidR="009632FB" w:rsidRDefault="009632FB" w:rsidP="00D36638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9632FB">
        <w:rPr>
          <w:rFonts w:asciiTheme="minorHAnsi" w:hAnsiTheme="minorHAnsi" w:cstheme="minorHAnsi"/>
        </w:rPr>
        <w:t xml:space="preserve">O local de execução dos serviços deverá ser mantido permanentemente organizado e limpo, oferecendo uma condição de trabalho o mais segura e salubre possível. Cabe à CONTRATADA o fornecimento dos materiais e ferramentas necessárias para a realização dos serviços de organização, manutenção e limpeza da área de intervenção. Sempre ao final do turno de trabalho o local deverá ser limpo, com a retirada de resíduos e outros materiais. </w:t>
      </w:r>
    </w:p>
    <w:p w:rsidR="009632FB" w:rsidRDefault="009632FB" w:rsidP="00D36638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9632FB">
        <w:rPr>
          <w:rFonts w:asciiTheme="minorHAnsi" w:hAnsiTheme="minorHAnsi" w:cstheme="minorHAnsi"/>
        </w:rPr>
        <w:t xml:space="preserve">Com o fim da fase de acabamentos deve ser iniciada a etapa de limpeza dos resíduos deixados. Todos os revestimentos de piso e paredes, vidros, metais, ferragens, equipamentos sanitários, peças, etc., serão limpos abundantemente e cuidadosamente lavados, de modo a não serem danificadas outras partes por estes serviços de limpeza. </w:t>
      </w:r>
    </w:p>
    <w:p w:rsidR="009632FB" w:rsidRDefault="009632FB" w:rsidP="00D36638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9632FB">
        <w:rPr>
          <w:rFonts w:asciiTheme="minorHAnsi" w:hAnsiTheme="minorHAnsi" w:cstheme="minorHAnsi"/>
        </w:rPr>
        <w:t xml:space="preserve">Deverão ser utilizados produtos de limpeza adequados em cada área tomando cuidado com a aplicação para não danificar o ambiente ou peça. </w:t>
      </w:r>
      <w:r w:rsidR="00FA643F">
        <w:rPr>
          <w:rFonts w:asciiTheme="minorHAnsi" w:hAnsiTheme="minorHAnsi" w:cstheme="minorHAnsi"/>
        </w:rPr>
        <w:t>Para remoção adequada da sujeira</w:t>
      </w:r>
      <w:r w:rsidRPr="009632FB">
        <w:rPr>
          <w:rFonts w:asciiTheme="minorHAnsi" w:hAnsiTheme="minorHAnsi" w:cstheme="minorHAnsi"/>
        </w:rPr>
        <w:t xml:space="preserve"> devem ser removidos primeiramente os resíduos mais pesados, como respingos, manchas de tinta, excesso de rejunte, colas, argamassas, etc., e depois os mais leves. </w:t>
      </w:r>
    </w:p>
    <w:p w:rsidR="00A45272" w:rsidRDefault="009632FB" w:rsidP="00D36638">
      <w:pPr>
        <w:pStyle w:val="Normal1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9632FB">
        <w:rPr>
          <w:rFonts w:asciiTheme="minorHAnsi" w:hAnsiTheme="minorHAnsi" w:cstheme="minorHAnsi"/>
        </w:rPr>
        <w:t>A área será entregue em perfeito estado de limpeza e conservação, devendo apresentar funcionamento perfeito em todas as instalações, equipamentos e aparelhos, estando as instalações definitivamente ligadas às redes de serviço público.</w:t>
      </w:r>
    </w:p>
    <w:p w:rsidR="00A45272" w:rsidRDefault="00A45272" w:rsidP="00A45272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6715D2" w:rsidRDefault="006715D2" w:rsidP="006715D2">
      <w:pPr>
        <w:pStyle w:val="Ttulo3"/>
        <w:numPr>
          <w:ilvl w:val="0"/>
          <w:numId w:val="38"/>
        </w:numPr>
        <w:jc w:val="both"/>
        <w:rPr>
          <w:rStyle w:val="TtulodoLivro"/>
          <w:i w:val="0"/>
          <w:color w:val="auto"/>
          <w:sz w:val="28"/>
        </w:rPr>
      </w:pPr>
      <w:bookmarkStart w:id="53" w:name="_Toc123564838"/>
      <w:r>
        <w:rPr>
          <w:rStyle w:val="TtulodoLivro"/>
          <w:i w:val="0"/>
          <w:color w:val="auto"/>
          <w:sz w:val="28"/>
        </w:rPr>
        <w:t>DESMOBILIZAÇÃO</w:t>
      </w:r>
      <w:bookmarkEnd w:id="53"/>
    </w:p>
    <w:p w:rsidR="00744492" w:rsidRPr="0040362B" w:rsidRDefault="00744492" w:rsidP="00744492">
      <w:pPr>
        <w:pStyle w:val="Corpodetexto"/>
        <w:ind w:left="720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744492" w:rsidRDefault="00744492" w:rsidP="00744492">
      <w:pPr>
        <w:pStyle w:val="Ttulo3"/>
        <w:numPr>
          <w:ilvl w:val="1"/>
          <w:numId w:val="38"/>
        </w:numPr>
        <w:jc w:val="both"/>
        <w:rPr>
          <w:rFonts w:asciiTheme="minorHAnsi" w:eastAsiaTheme="minorHAnsi" w:hAnsiTheme="minorHAnsi" w:cstheme="minorHAnsi"/>
          <w:color w:val="auto"/>
        </w:rPr>
      </w:pPr>
      <w:bookmarkStart w:id="54" w:name="_Toc123564839"/>
      <w:r>
        <w:rPr>
          <w:rFonts w:asciiTheme="minorHAnsi" w:eastAsiaTheme="minorHAnsi" w:hAnsiTheme="minorHAnsi" w:cstheme="minorHAnsi"/>
          <w:color w:val="auto"/>
        </w:rPr>
        <w:t>Coleta e carga manual de entulho</w:t>
      </w:r>
      <w:bookmarkEnd w:id="54"/>
    </w:p>
    <w:p w:rsidR="00744492" w:rsidRPr="009632FB" w:rsidRDefault="009632FB" w:rsidP="00D36638">
      <w:pPr>
        <w:pStyle w:val="Normal1"/>
        <w:spacing w:before="120" w:line="360" w:lineRule="auto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  <w:r w:rsidRPr="009632FB">
        <w:rPr>
          <w:rFonts w:asciiTheme="minorHAnsi" w:hAnsiTheme="minorHAnsi" w:cstheme="minorHAnsi"/>
        </w:rPr>
        <w:t>A CONTRATADA deverá realizar todo o deslocamento e organização para carga manual dos materiais não aproveitáveis. Os locais de posicionamento de contêiner ou outro recipiente adequado aonde serão depositados todos os materiais inservíveis e resíduos serão definidos em conjunto com a FISCALIZAÇÃO.</w:t>
      </w:r>
    </w:p>
    <w:p w:rsidR="006715D2" w:rsidRDefault="006715D2" w:rsidP="00155402">
      <w:pPr>
        <w:pStyle w:val="Ttulo3"/>
        <w:ind w:firstLine="709"/>
        <w:jc w:val="both"/>
        <w:rPr>
          <w:rFonts w:asciiTheme="minorHAnsi" w:eastAsiaTheme="minorHAnsi" w:hAnsiTheme="minorHAnsi" w:cstheme="minorHAnsi"/>
          <w:color w:val="auto"/>
        </w:rPr>
      </w:pPr>
    </w:p>
    <w:p w:rsidR="006C4AF0" w:rsidRDefault="006C4AF0" w:rsidP="006C4AF0"/>
    <w:p w:rsidR="006C4AF0" w:rsidRPr="006C4AF0" w:rsidRDefault="006C4AF0" w:rsidP="006C4AF0"/>
    <w:p w:rsidR="00626A8E" w:rsidRDefault="00626A8E" w:rsidP="008B00DC">
      <w:pPr>
        <w:pStyle w:val="Ttulo3"/>
        <w:rPr>
          <w:rStyle w:val="TtulodoLivro"/>
          <w:i w:val="0"/>
          <w:color w:val="auto"/>
          <w:sz w:val="28"/>
        </w:rPr>
      </w:pPr>
      <w:bookmarkStart w:id="55" w:name="_Toc123564840"/>
      <w:r w:rsidRPr="008B00DC">
        <w:rPr>
          <w:rStyle w:val="TtulodoLivro"/>
          <w:i w:val="0"/>
          <w:color w:val="auto"/>
          <w:sz w:val="28"/>
        </w:rPr>
        <w:lastRenderedPageBreak/>
        <w:t>CONSIDERAÇÕES</w:t>
      </w:r>
      <w:r w:rsidR="008B00DC" w:rsidRPr="008B00DC">
        <w:rPr>
          <w:rStyle w:val="TtulodoLivro"/>
          <w:i w:val="0"/>
          <w:color w:val="auto"/>
          <w:sz w:val="28"/>
        </w:rPr>
        <w:t xml:space="preserve"> FINAIS</w:t>
      </w:r>
      <w:bookmarkEnd w:id="55"/>
    </w:p>
    <w:p w:rsidR="008B00DC" w:rsidRPr="008B00DC" w:rsidRDefault="008B00DC" w:rsidP="008B00DC">
      <w:pPr>
        <w:pStyle w:val="Corpodetexto"/>
        <w:jc w:val="both"/>
        <w:rPr>
          <w:rFonts w:asciiTheme="minorHAnsi" w:eastAsiaTheme="minorHAnsi" w:hAnsiTheme="minorHAnsi" w:cstheme="minorHAnsi"/>
          <w:sz w:val="16"/>
          <w:szCs w:val="16"/>
          <w:lang w:val="pt-BR" w:eastAsia="en-US" w:bidi="ar-SA"/>
        </w:rPr>
      </w:pPr>
    </w:p>
    <w:p w:rsidR="00F30916" w:rsidRDefault="00F30916" w:rsidP="00626A8E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  <w:r>
        <w:rPr>
          <w:rFonts w:asciiTheme="minorHAnsi" w:eastAsiaTheme="minorHAnsi" w:hAnsiTheme="minorHAnsi" w:cstheme="minorHAnsi"/>
          <w:lang w:val="pt-BR" w:eastAsia="en-US" w:bidi="ar-SA"/>
        </w:rPr>
        <w:t xml:space="preserve">Todas as dúvidas deverão ser </w:t>
      </w:r>
      <w:r w:rsidR="00626A8E"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esclarecidas junto à </w:t>
      </w:r>
      <w:r w:rsidR="0045511E" w:rsidRPr="009632FB">
        <w:rPr>
          <w:rFonts w:asciiTheme="minorHAnsi" w:hAnsiTheme="minorHAnsi" w:cstheme="minorHAnsi"/>
        </w:rPr>
        <w:t>FISCALIZAÇÃO</w:t>
      </w:r>
      <w:r w:rsidR="00626A8E"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. Antes do início da obra haverá uma reunião entre </w:t>
      </w:r>
      <w:r w:rsidR="0045511E">
        <w:rPr>
          <w:rFonts w:asciiTheme="minorHAnsi" w:eastAsiaTheme="minorHAnsi" w:hAnsiTheme="minorHAnsi" w:cstheme="minorHAnsi"/>
          <w:lang w:val="pt-BR" w:eastAsia="en-US" w:bidi="ar-SA"/>
        </w:rPr>
        <w:t xml:space="preserve">a </w:t>
      </w:r>
      <w:r w:rsidR="00626A8E"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empresa </w:t>
      </w:r>
      <w:r w:rsidR="0045511E" w:rsidRPr="009632FB">
        <w:rPr>
          <w:rFonts w:asciiTheme="minorHAnsi" w:hAnsiTheme="minorHAnsi" w:cstheme="minorHAnsi"/>
        </w:rPr>
        <w:t>C</w:t>
      </w:r>
      <w:r w:rsidR="0008337A">
        <w:rPr>
          <w:rFonts w:asciiTheme="minorHAnsi" w:hAnsiTheme="minorHAnsi" w:cstheme="minorHAnsi"/>
        </w:rPr>
        <w:t>ontratada</w:t>
      </w:r>
      <w:r w:rsidR="00626A8E"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 e a </w:t>
      </w:r>
      <w:r w:rsidR="0045511E" w:rsidRPr="009632FB">
        <w:rPr>
          <w:rFonts w:asciiTheme="minorHAnsi" w:hAnsiTheme="minorHAnsi" w:cstheme="minorHAnsi"/>
        </w:rPr>
        <w:t>FISCALIZAÇÃO</w:t>
      </w:r>
      <w:r w:rsidR="00626A8E"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, onde haverá explanação geral dos projetos, em data previamente combinada. </w:t>
      </w:r>
    </w:p>
    <w:p w:rsidR="00F30916" w:rsidRDefault="00626A8E" w:rsidP="00626A8E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  <w:r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A </w:t>
      </w:r>
      <w:r w:rsidR="0045511E" w:rsidRPr="009632FB">
        <w:rPr>
          <w:rFonts w:asciiTheme="minorHAnsi" w:hAnsiTheme="minorHAnsi" w:cstheme="minorHAnsi"/>
        </w:rPr>
        <w:t>CONTRATADA</w:t>
      </w:r>
      <w:r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 deverá emitir ART</w:t>
      </w:r>
      <w:r w:rsidR="00F30916">
        <w:rPr>
          <w:rFonts w:asciiTheme="minorHAnsi" w:eastAsiaTheme="minorHAnsi" w:hAnsiTheme="minorHAnsi" w:cstheme="minorHAnsi"/>
          <w:lang w:val="pt-BR" w:eastAsia="en-US" w:bidi="ar-SA"/>
        </w:rPr>
        <w:t>/RRT</w:t>
      </w:r>
      <w:r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 de execução</w:t>
      </w:r>
      <w:r w:rsidR="00324BF5">
        <w:rPr>
          <w:rFonts w:asciiTheme="minorHAnsi" w:eastAsiaTheme="minorHAnsi" w:hAnsiTheme="minorHAnsi" w:cstheme="minorHAnsi"/>
          <w:lang w:val="pt-BR" w:eastAsia="en-US" w:bidi="ar-SA"/>
        </w:rPr>
        <w:t xml:space="preserve"> da obra</w:t>
      </w:r>
      <w:r w:rsidR="00F30916">
        <w:rPr>
          <w:rFonts w:asciiTheme="minorHAnsi" w:eastAsiaTheme="minorHAnsi" w:hAnsiTheme="minorHAnsi" w:cstheme="minorHAnsi"/>
          <w:lang w:val="pt-BR" w:eastAsia="en-US" w:bidi="ar-SA"/>
        </w:rPr>
        <w:t>, antes do início dos serviços.</w:t>
      </w:r>
      <w:r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 </w:t>
      </w:r>
    </w:p>
    <w:p w:rsidR="00626A8E" w:rsidRDefault="00F30916" w:rsidP="00626A8E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  <w:r>
        <w:rPr>
          <w:rFonts w:asciiTheme="minorHAnsi" w:eastAsiaTheme="minorHAnsi" w:hAnsiTheme="minorHAnsi" w:cstheme="minorHAnsi"/>
          <w:lang w:val="pt-BR" w:eastAsia="en-US" w:bidi="ar-SA"/>
        </w:rPr>
        <w:t xml:space="preserve">Devem ser </w:t>
      </w:r>
      <w:r w:rsidR="00626A8E"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utilizados produtos de qualidade e confiabilidade comprovadas. </w:t>
      </w:r>
    </w:p>
    <w:p w:rsidR="00626A8E" w:rsidRDefault="00626A8E" w:rsidP="00626A8E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  <w:r w:rsidRPr="00626A8E">
        <w:rPr>
          <w:rFonts w:asciiTheme="minorHAnsi" w:eastAsiaTheme="minorHAnsi" w:hAnsiTheme="minorHAnsi" w:cstheme="minorHAnsi"/>
          <w:lang w:val="pt-BR" w:eastAsia="en-US" w:bidi="ar-SA"/>
        </w:rPr>
        <w:t xml:space="preserve">Todos os relatórios pertinentes ao projeto, relativos a testes e controle de qualidade, devem ser entregues assinados pela </w:t>
      </w:r>
      <w:r w:rsidR="00324BF5" w:rsidRPr="009632FB">
        <w:rPr>
          <w:rFonts w:asciiTheme="minorHAnsi" w:hAnsiTheme="minorHAnsi" w:cstheme="minorHAnsi"/>
        </w:rPr>
        <w:t>CONTRATADA</w:t>
      </w:r>
      <w:r>
        <w:rPr>
          <w:rFonts w:asciiTheme="minorHAnsi" w:eastAsiaTheme="minorHAnsi" w:hAnsiTheme="minorHAnsi" w:cstheme="minorHAnsi"/>
          <w:lang w:val="pt-BR" w:eastAsia="en-US" w:bidi="ar-SA"/>
        </w:rPr>
        <w:t>.</w:t>
      </w:r>
    </w:p>
    <w:p w:rsidR="00626A8E" w:rsidRDefault="00626A8E" w:rsidP="00626A8E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p w:rsidR="00626A8E" w:rsidRPr="002E6CB1" w:rsidRDefault="00626A8E" w:rsidP="00626A8E">
      <w:pPr>
        <w:pStyle w:val="Corpodetexto"/>
        <w:spacing w:line="360" w:lineRule="auto"/>
        <w:jc w:val="both"/>
        <w:rPr>
          <w:rFonts w:asciiTheme="minorHAnsi" w:eastAsiaTheme="minorHAnsi" w:hAnsiTheme="minorHAnsi" w:cstheme="minorHAnsi"/>
          <w:lang w:val="pt-BR" w:eastAsia="en-US" w:bidi="ar-SA"/>
        </w:rPr>
      </w:pPr>
    </w:p>
    <w:sectPr w:rsidR="00626A8E" w:rsidRPr="002E6CB1" w:rsidSect="00B930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55" w:rsidRDefault="003F6155" w:rsidP="00762FF2">
      <w:pPr>
        <w:spacing w:after="0" w:line="240" w:lineRule="auto"/>
      </w:pPr>
      <w:r>
        <w:separator/>
      </w:r>
    </w:p>
  </w:endnote>
  <w:endnote w:type="continuationSeparator" w:id="0">
    <w:p w:rsidR="003F6155" w:rsidRDefault="003F6155" w:rsidP="0076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617627"/>
      <w:docPartObj>
        <w:docPartGallery w:val="Page Numbers (Bottom of Page)"/>
        <w:docPartUnique/>
      </w:docPartObj>
    </w:sdtPr>
    <w:sdtEndPr/>
    <w:sdtContent>
      <w:p w:rsidR="003F6155" w:rsidRDefault="003F6155">
        <w:pPr>
          <w:pStyle w:val="Rodap"/>
          <w:jc w:val="right"/>
        </w:pPr>
      </w:p>
      <w:p w:rsidR="003F6155" w:rsidRDefault="003F6155">
        <w:pPr>
          <w:pStyle w:val="Rodap"/>
          <w:jc w:val="right"/>
        </w:pPr>
      </w:p>
      <w:p w:rsidR="003F6155" w:rsidRDefault="003F61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48">
          <w:rPr>
            <w:noProof/>
          </w:rPr>
          <w:t>16</w:t>
        </w:r>
        <w:r>
          <w:fldChar w:fldCharType="end"/>
        </w:r>
      </w:p>
    </w:sdtContent>
  </w:sdt>
  <w:p w:rsidR="003F6155" w:rsidRPr="007704FB" w:rsidRDefault="003F6155" w:rsidP="001532A6">
    <w:pPr>
      <w:jc w:val="center"/>
      <w:rPr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4112" behindDoc="0" locked="0" layoutInCell="0" allowOverlap="1" wp14:anchorId="6DAA7DF6" wp14:editId="40AF4A2B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791200" cy="0"/>
              <wp:effectExtent l="0" t="0" r="19050" b="19050"/>
              <wp:wrapNone/>
              <wp:docPr id="18" name="Conector re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59A07" id="Conector reto 18" o:spid="_x0000_s1026" style="position:absolute;flip:y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45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3rIAIAAD0EAAAOAAAAZHJzL2Uyb0RvYy54bWysU02P2jAQvVfqf7ByhyQUWIgIqyqBXrYt&#10;0m57N7ZDrDoeyzYEVPW/d2w+yraXqmoOztgz8/xm3njxeOwUOQjrJOgyyYdZQoRmwKXelcmXl/Vg&#10;lhDnqeZUgRZlchIueVy+fbPoTSFG0ILiwhIE0a7oTZm03psiTR1rRUfdEIzQ6GzAdtTj1u5SbmmP&#10;6J1KR1k2TXuw3Fhgwjk8rc/OZBnxm0Yw/7lpnPBElQly83G1cd2GNV0uaLGz1LSSXWjQf2DRUanx&#10;0htUTT0leyv/gOoks+Cg8UMGXQpNI5mINWA1efZbNc8tNSLWgs1x5tYm9/9g2afDxhLJUTtUStMO&#10;NapQKebBEis8EDzHJvXGFRhb6Y0NZbKjfjZPwL45oqFqqd6JSPblZBAgDxnpq5SwcQav2vYfgWMM&#10;3XuIHTs2tiONkuZrSAzg2BVyjBKdbhKJoycMDycP8xx1Twi7+lJaBIiQaKzzHwR0JBhloqQO3aMF&#10;PTw5Hyj9CgnHGtZSqTgBSpO+TOaT0SQmOFCSB2cIc3a3rZQlBxpmKH6xPvTch1nYax7BWkH56mJ7&#10;KtXZxsuVDnhYCtK5WOch+T7P5qvZajYejEfT1WCc1fXg/boaD6br/GFSv6urqs5/BGr5uGgl50IH&#10;dteBzcd/NxCXp3MetdvI3tqQvkaP/UKy138kHVUNQp5HYgv8tLFXtXFGY/DlPYVHcL9H+/7VL38C&#10;AAD//wMAUEsDBBQABgAIAAAAIQCUGoju2QAAAAQBAAAPAAAAZHJzL2Rvd25yZXYueG1sTI9BS8NA&#10;EIXvQv/DMoK3dtMo0qbZlFLUiyDYRs+b7DQJ7s6G7DaN/97Riz1+vOG9b/Lt5KwYcQidJwXLRQIC&#10;qfamo0ZBeXyer0CEqMlo6wkVfGOAbTG7yXVm/IXecTzERnAJhUwraGPsMylD3aLTYeF7JM5OfnA6&#10;Mg6NNIO+cLmzMk2SR+l0R7zQ6h73LdZfh7NTsPt8fbp/GyvnrVk35YdxZfKSKnV3O+02ICJO8f8Y&#10;fvVZHQp2qvyZTBBWAT8SFcwfQHC4XqbM1R/LIpfX8sUPAAAA//8DAFBLAQItABQABgAIAAAAIQC2&#10;gziS/gAAAOEBAAATAAAAAAAAAAAAAAAAAAAAAABbQ29udGVudF9UeXBlc10ueG1sUEsBAi0AFAAG&#10;AAgAAAAhADj9If/WAAAAlAEAAAsAAAAAAAAAAAAAAAAALwEAAF9yZWxzLy5yZWxzUEsBAi0AFAAG&#10;AAgAAAAhAL2JPesgAgAAPQQAAA4AAAAAAAAAAAAAAAAALgIAAGRycy9lMm9Eb2MueG1sUEsBAi0A&#10;FAAGAAgAAAAhAJQaiO7ZAAAABAEAAA8AAAAAAAAAAAAAAAAAegQAAGRycy9kb3ducmV2LnhtbFBL&#10;BQYAAAAABAAEAPMAAACABQAAAAA=&#10;" o:allowincell="f"/>
          </w:pict>
        </mc:Fallback>
      </mc:AlternateContent>
    </w:r>
    <w:r>
      <w:rPr>
        <w:b/>
        <w:sz w:val="24"/>
        <w:szCs w:val="24"/>
      </w:rPr>
      <w:t>REFORMA CENTRO DE MATERIAL ESTERILIZADO (CME) – 4° PAVIMENTO</w:t>
    </w:r>
  </w:p>
  <w:p w:rsidR="003F6155" w:rsidRDefault="003F6155" w:rsidP="00A72258">
    <w:pPr>
      <w:pStyle w:val="Corpodetexto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55" w:rsidRPr="007704FB" w:rsidRDefault="003F6155" w:rsidP="007704FB">
    <w:pPr>
      <w:jc w:val="center"/>
      <w:rPr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2064" behindDoc="0" locked="0" layoutInCell="0" allowOverlap="1" wp14:anchorId="6A92A189" wp14:editId="164BE7C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791200" cy="0"/>
              <wp:effectExtent l="0" t="0" r="1905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AD7D9" id="Conector reto 9" o:spid="_x0000_s1026" style="position:absolute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45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4fIAIAADsEAAAOAAAAZHJzL2Uyb0RvYy54bWysU02P2yAQvVfqf0Dcs7bTJJtY66wqO+ll&#10;2660294J4BgVMwhInKjqf+9APrrbXqqqPuCBmXm8eTPc3R96TfbSeQWmosVNTok0HIQy24p+eV6P&#10;5pT4wIxgGoys6FF6er98++ZusKUcQwdaSEcQxPhysBXtQrBllnneyZ75G7DSoLMF17OAW7fNhGMD&#10;ovc6G+f5LBvACeuAS+/xtDk56TLht63k4XPbehmIrihyC2l1ad3ENVvesXLrmO0UP9Ng/8CiZ8rg&#10;pVeohgVGdk79AdUr7sBDG2449Bm0reIy1YDVFPlv1Tx1zMpUC4rj7VUm//9g+af9oyNKVHRBiWE9&#10;tqjGRvEAjjgZgCyiRIP1JUbW5tHFIvnBPNkH4N88MVB3zGxlovp8tJhfxIzsVUrceIsXbYaPIDCG&#10;7QIkvQ6t60mrlf0aEyM4akIOqUHHa4PkIRCOh9PbRYFdp4RffBkrI0RMtM6HDxJ6Eo2KamWidqxk&#10;+wcfIqVfIfHYwFppnfqvDRlQgOl4mhI8aCWiM4Z5t93U2pE9ixOUvlQfel6GOdgZkcA6ycTqbAem&#10;9MnGy7WJeFgK0jlbpxH5vsgXq/lqPhlNxrPVaJI3zej9up6MZuvidtq8a+q6KX5EasWk7JQQ0kR2&#10;l3EtJn83DueHcxq068BeZcheoye9kOzln0inrsZGnkZiA+L46C7dxglNwefXFJ/Ayz3aL9/88icA&#10;AAD//wMAUEsDBBQABgAIAAAAIQCUGoju2QAAAAQBAAAPAAAAZHJzL2Rvd25yZXYueG1sTI9BS8NA&#10;EIXvQv/DMoK3dtMo0qbZlFLUiyDYRs+b7DQJ7s6G7DaN/97Riz1+vOG9b/Lt5KwYcQidJwXLRQIC&#10;qfamo0ZBeXyer0CEqMlo6wkVfGOAbTG7yXVm/IXecTzERnAJhUwraGPsMylD3aLTYeF7JM5OfnA6&#10;Mg6NNIO+cLmzMk2SR+l0R7zQ6h73LdZfh7NTsPt8fbp/GyvnrVk35YdxZfKSKnV3O+02ICJO8f8Y&#10;fvVZHQp2qvyZTBBWAT8SFcwfQHC4XqbM1R/LIpfX8sUPAAAA//8DAFBLAQItABQABgAIAAAAIQC2&#10;gziS/gAAAOEBAAATAAAAAAAAAAAAAAAAAAAAAABbQ29udGVudF9UeXBlc10ueG1sUEsBAi0AFAAG&#10;AAgAAAAhADj9If/WAAAAlAEAAAsAAAAAAAAAAAAAAAAALwEAAF9yZWxzLy5yZWxzUEsBAi0AFAAG&#10;AAgAAAAhALKGnh8gAgAAOwQAAA4AAAAAAAAAAAAAAAAALgIAAGRycy9lMm9Eb2MueG1sUEsBAi0A&#10;FAAGAAgAAAAhAJQaiO7ZAAAABAEAAA8AAAAAAAAAAAAAAAAAegQAAGRycy9kb3ducmV2LnhtbFBL&#10;BQYAAAAABAAEAPMAAACABQAAAAA=&#10;" o:allowincell="f"/>
          </w:pict>
        </mc:Fallback>
      </mc:AlternateContent>
    </w:r>
    <w:r>
      <w:rPr>
        <w:b/>
        <w:sz w:val="24"/>
        <w:szCs w:val="24"/>
      </w:rPr>
      <w:t>REFORMA CENTRO DE MATERIAL ESTERILIZADO (CME) – 4° PAVIMENTO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55" w:rsidRDefault="003F6155" w:rsidP="00762FF2">
      <w:pPr>
        <w:spacing w:after="0" w:line="240" w:lineRule="auto"/>
      </w:pPr>
      <w:r>
        <w:separator/>
      </w:r>
    </w:p>
  </w:footnote>
  <w:footnote w:type="continuationSeparator" w:id="0">
    <w:p w:rsidR="003F6155" w:rsidRDefault="003F6155" w:rsidP="0076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55" w:rsidRPr="009D5B55" w:rsidRDefault="003F6155" w:rsidP="009D5B55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4564380</wp:posOffset>
          </wp:positionH>
          <wp:positionV relativeFrom="paragraph">
            <wp:posOffset>-22225</wp:posOffset>
          </wp:positionV>
          <wp:extent cx="360680" cy="382270"/>
          <wp:effectExtent l="0" t="0" r="1270" b="0"/>
          <wp:wrapTight wrapText="bothSides">
            <wp:wrapPolygon edited="0">
              <wp:start x="0" y="0"/>
              <wp:lineTo x="0" y="20452"/>
              <wp:lineTo x="20535" y="20452"/>
              <wp:lineTo x="20535" y="0"/>
              <wp:lineTo x="0" y="0"/>
            </wp:wrapPolygon>
          </wp:wrapTight>
          <wp:docPr id="29" name="Imagem 29" descr="\\Hps-dxn5\1_ARQUIVOS DE TRABALHO em DXN5\1_ARQUIVOS ORGANIZADOS\ADM ENGENHARIA\CARTAZES\Logos\LOGO HPS_20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\\Hps-dxn5\1_ARQUIVOS DE TRABALHO em DXN5\1_ARQUIVOS ORGANIZADOS\ADM ENGENHARIA\CARTAZES\Logos\LOGO HPS_2011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614680</wp:posOffset>
          </wp:positionH>
          <wp:positionV relativeFrom="page">
            <wp:posOffset>428625</wp:posOffset>
          </wp:positionV>
          <wp:extent cx="352425" cy="447675"/>
          <wp:effectExtent l="0" t="0" r="9525" b="9525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88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D5B55">
      <w:rPr>
        <w:b/>
        <w:sz w:val="24"/>
        <w:szCs w:val="24"/>
      </w:rPr>
      <w:t>PREFEITURA MUNICIPAL DE PORTO ALEGRE</w:t>
    </w:r>
  </w:p>
  <w:p w:rsidR="003F6155" w:rsidRPr="009D5B55" w:rsidRDefault="003F6155" w:rsidP="009D5B55">
    <w:pPr>
      <w:pStyle w:val="Cabealho"/>
      <w:rPr>
        <w:b/>
        <w:sz w:val="24"/>
        <w:szCs w:val="24"/>
      </w:rPr>
    </w:pPr>
    <w:r w:rsidRPr="009D5B55">
      <w:rPr>
        <w:b/>
        <w:sz w:val="24"/>
        <w:szCs w:val="24"/>
      </w:rPr>
      <w:t>HOSPITAL DE PRONTO SOCORRO DE PORTO ALEGRE</w:t>
    </w:r>
  </w:p>
  <w:p w:rsidR="003F6155" w:rsidRDefault="003F6155" w:rsidP="009D5B55"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>
              <wp:simplePos x="0" y="0"/>
              <wp:positionH relativeFrom="column">
                <wp:posOffset>-59055</wp:posOffset>
              </wp:positionH>
              <wp:positionV relativeFrom="paragraph">
                <wp:posOffset>134620</wp:posOffset>
              </wp:positionV>
              <wp:extent cx="5791200" cy="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5D505" id="Conector reto 3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10.6pt" to="451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dCIAIAADs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IFEFQlGvLbLcazQOLeqNKyCyUhsbiqRH9WKeNP3mkNJVS9SOR6qvJwP5WchI3qSEjTNw0bb/pBnE&#10;kL3XsV/HxnaokcJ8DYkBHHqCjlGg000gfvSIwuHkYZ6B6hjRqy8hRYAIicY6/5HrDgWjxFKo0DtS&#10;kMOT84HSr5BwrPRaSBn1lwr1JZ5PRpOY4LQULDhDmLO7bSUtOpAwQfGL9YHnPszqvWIRrOWErS62&#10;J0KebbhcqoAHpQCdi3Ueke/zdL6arWb5IB9NV4M8revBh3WVD6br7GFSj+uqqrMfgVqWF61gjKvA&#10;7jquWf5343B5OOdBuw3srQ3JW/TYLyB7/UfSUdUg5HkktpqdNvaqNkxoDL68pvAE7vdg37/55U8A&#10;AAD//wMAUEsDBBQABgAIAAAAIQBT5wX93AAAAAgBAAAPAAAAZHJzL2Rvd25yZXYueG1sTI/BTsMw&#10;EETvlfgHa5F6a+26EiUhTlUhygUJiRI4O/GSRNjrKHbT8PcYcYDj7Ixm3hb72Vk24Rh6Two2awEM&#10;qfGmp1ZB9Xpc3QILUZPR1hMq+MIA+/JqUejc+Au94HSKLUslFHKtoItxyDkPTYdOh7UfkJL34Uen&#10;Y5Jjy82oL6ncWS6FuOFO95QWOj3gfYfN5+nsFBzenx62z1PtvDVZW70ZV4lHqdTyej7cAYs4x78w&#10;/OAndCgTU+3PZAKzClbZNiUVyI0ElvxMyB2w+vfAy4L/f6D8BgAA//8DAFBLAQItABQABgAIAAAA&#10;IQC2gziS/gAAAOEBAAATAAAAAAAAAAAAAAAAAAAAAABbQ29udGVudF9UeXBlc10ueG1sUEsBAi0A&#10;FAAGAAgAAAAhADj9If/WAAAAlAEAAAsAAAAAAAAAAAAAAAAALwEAAF9yZWxzLy5yZWxzUEsBAi0A&#10;FAAGAAgAAAAhAA0B90IgAgAAOwQAAA4AAAAAAAAAAAAAAAAALgIAAGRycy9lMm9Eb2MueG1sUEsB&#10;Ai0AFAAGAAgAAAAhAFPnBf3cAAAACAEAAA8AAAAAAAAAAAAAAAAAegQAAGRycy9kb3ducmV2Lnht&#10;bFBLBQYAAAAABAAEAPMAAACDBQAA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55" w:rsidRPr="009D5B55" w:rsidRDefault="003F6155" w:rsidP="009A1195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5920" behindDoc="1" locked="0" layoutInCell="1" allowOverlap="1" wp14:anchorId="186C12D7" wp14:editId="051B9039">
          <wp:simplePos x="0" y="0"/>
          <wp:positionH relativeFrom="column">
            <wp:posOffset>4564380</wp:posOffset>
          </wp:positionH>
          <wp:positionV relativeFrom="paragraph">
            <wp:posOffset>-22225</wp:posOffset>
          </wp:positionV>
          <wp:extent cx="360680" cy="382270"/>
          <wp:effectExtent l="0" t="0" r="1270" b="0"/>
          <wp:wrapTight wrapText="bothSides">
            <wp:wrapPolygon edited="0">
              <wp:start x="0" y="0"/>
              <wp:lineTo x="0" y="20452"/>
              <wp:lineTo x="20535" y="20452"/>
              <wp:lineTo x="20535" y="0"/>
              <wp:lineTo x="0" y="0"/>
            </wp:wrapPolygon>
          </wp:wrapTight>
          <wp:docPr id="31" name="Imagem 31" descr="\\Hps-dxn5\1_ARQUIVOS DE TRABALHO em DXN5\1_ARQUIVOS ORGANIZADOS\ADM ENGENHARIA\CARTAZES\Logos\LOGO HPS_20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\\Hps-dxn5\1_ARQUIVOS DE TRABALHO em DXN5\1_ARQUIVOS ORGANIZADOS\ADM ENGENHARIA\CARTAZES\Logos\LOGO HPS_2011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4896" behindDoc="1" locked="0" layoutInCell="1" allowOverlap="1" wp14:anchorId="0D7888D4" wp14:editId="6425EBFE">
          <wp:simplePos x="0" y="0"/>
          <wp:positionH relativeFrom="column">
            <wp:posOffset>614680</wp:posOffset>
          </wp:positionH>
          <wp:positionV relativeFrom="page">
            <wp:posOffset>428625</wp:posOffset>
          </wp:positionV>
          <wp:extent cx="352425" cy="447675"/>
          <wp:effectExtent l="0" t="0" r="9525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88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9D5B55">
      <w:rPr>
        <w:b/>
        <w:sz w:val="24"/>
        <w:szCs w:val="24"/>
      </w:rPr>
      <w:t>PREFEITURA MUNICIPAL DE PORTO ALEGRE</w:t>
    </w:r>
  </w:p>
  <w:p w:rsidR="003F6155" w:rsidRPr="009D5B55" w:rsidRDefault="003F6155" w:rsidP="009A1195">
    <w:pPr>
      <w:pStyle w:val="Cabealho"/>
      <w:rPr>
        <w:b/>
        <w:sz w:val="24"/>
        <w:szCs w:val="24"/>
      </w:rPr>
    </w:pPr>
    <w:r w:rsidRPr="009D5B55">
      <w:rPr>
        <w:b/>
        <w:sz w:val="24"/>
        <w:szCs w:val="24"/>
      </w:rPr>
      <w:t>HOSPITAL DE PRONTO SOCORRO DE PORTO ALEGRE</w:t>
    </w:r>
  </w:p>
  <w:p w:rsidR="003F6155" w:rsidRDefault="003F6155" w:rsidP="009A1195"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872" behindDoc="0" locked="0" layoutInCell="0" allowOverlap="1" wp14:anchorId="1DDB4F99" wp14:editId="018953FD">
              <wp:simplePos x="0" y="0"/>
              <wp:positionH relativeFrom="column">
                <wp:posOffset>-59055</wp:posOffset>
              </wp:positionH>
              <wp:positionV relativeFrom="paragraph">
                <wp:posOffset>134620</wp:posOffset>
              </wp:positionV>
              <wp:extent cx="579120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E2942" id="Conector reto 1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10.6pt" to="451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DnIQIAADsEAAAOAAAAZHJzL2Uyb0RvYy54bWysU02P0zAQvSPxHyzfu0lK222jTVcoabks&#10;7Eq7cHdtp7FwPJbtNq0Q/52x+wELF4TIwfHHm+c388Z394dek710XoGpaHGTUyINB6HMtqKfX9aj&#10;OSU+MCOYBiMrepSe3i/fvrkbbCnH0IEW0hEkMb4cbEW7EGyZZZ53smf+Bqw0eNiC61nApdtmwrEB&#10;2XudjfN8lg3ghHXApfe425wO6TLxt63k4bFtvQxEVxS1hTS6NG7imC3vWLl1zHaKn2Wwf1DRM2Xw&#10;0itVwwIjO6f+oOoVd+ChDTcc+gzaVnGZcsBsivy3bJ47ZmXKBYvj7bVM/v/R8k/7J0eUQO8oMaxH&#10;i2o0igdwxMkApIglGqwvEVmbJxeT5AfzbB+Af/XEQN0xs5VJ6svRYnyKyF6FxIW3eNFm+AgCMWwX&#10;INXr0LqetFrZLzEwkmNNyCEZdLwaJA+BcNyc3i4KdJ0SfjnLWBkpYqB1PnyQ0JM4qahWJtaOlWz/&#10;4AMmgdALJG4bWCutk//akKGii+l4mgI8aCXiYYR5t93U2pE9ix2UvlgRJHsFc7AzIpF1konVeR6Y&#10;0qc54rWJfJgKyjnPTi3ybZEvVvPVfDKajGer0SRvmtH7dT0ZzdbF7bR519R1U3yP0opJ2SkhpInq&#10;Lu1aTP6uHc4P59Ro14a9liF7zZ5SRLGXfxKdXI1GnlpiA+L45GI1osHYoQl8fk3xCfy6Tqifb375&#10;AwAA//8DAFBLAwQUAAYACAAAACEAU+cF/dwAAAAIAQAADwAAAGRycy9kb3ducmV2LnhtbEyPwU7D&#10;MBBE75X4B2uRemvtuhIlIU5VIcoFCYkSODvxkkTY6yh20/D3GHGA4+yMZt4W+9lZNuEYek8KNmsB&#10;DKnxpqdWQfV6XN0CC1GT0dYTKvjCAPvyalHo3PgLveB0ii1LJRRyraCLccg5D02HToe1H5CS9+FH&#10;p2OSY8vNqC+p3FkuhbjhTveUFjo94H2Hzefp7BQc3p8ets9T7bw1WVu9GVeJR6nU8no+3AGLOMe/&#10;MPzgJ3QoE1Ptz2QCswpW2TYlFciNBJb8TMgdsPr3wMuC/3+g/AYAAP//AwBQSwECLQAUAAYACAAA&#10;ACEAtoM4kv4AAADhAQAAEwAAAAAAAAAAAAAAAAAAAAAAW0NvbnRlbnRfVHlwZXNdLnhtbFBLAQIt&#10;ABQABgAIAAAAIQA4/SH/1gAAAJQBAAALAAAAAAAAAAAAAAAAAC8BAABfcmVscy8ucmVsc1BLAQIt&#10;ABQABgAIAAAAIQBBfZDnIQIAADsEAAAOAAAAAAAAAAAAAAAAAC4CAABkcnMvZTJvRG9jLnhtbFBL&#10;AQItABQABgAIAAAAIQBT5wX93AAAAAgBAAAPAAAAAAAAAAAAAAAAAHsEAABkcnMvZG93bnJldi54&#10;bWxQSwUGAAAAAAQABADzAAAAhAUAAAAA&#10;" o:allowincell="f"/>
          </w:pict>
        </mc:Fallback>
      </mc:AlternateContent>
    </w:r>
  </w:p>
  <w:p w:rsidR="003F6155" w:rsidRPr="009A1195" w:rsidRDefault="003F6155" w:rsidP="009A11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792" w:hanging="432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08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9E960B2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C95D1B"/>
    <w:multiLevelType w:val="hybridMultilevel"/>
    <w:tmpl w:val="3B7A305C"/>
    <w:lvl w:ilvl="0" w:tplc="52587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F3DFC"/>
    <w:multiLevelType w:val="multilevel"/>
    <w:tmpl w:val="7262A59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0CD393C"/>
    <w:multiLevelType w:val="hybridMultilevel"/>
    <w:tmpl w:val="E4AA14C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FB31C7"/>
    <w:multiLevelType w:val="hybridMultilevel"/>
    <w:tmpl w:val="BA18AA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3A302F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53E1060"/>
    <w:multiLevelType w:val="multilevel"/>
    <w:tmpl w:val="96888A8A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/>
        <w:b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Calibri" w:hAnsi="Calibri"/>
        <w:b/>
        <w:sz w:val="24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Calibri" w:hAnsi="Calibri"/>
        <w:b/>
        <w:sz w:val="24"/>
      </w:r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8" w15:restartNumberingAfterBreak="0">
    <w:nsid w:val="168803A4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2BA01D7"/>
    <w:multiLevelType w:val="singleLevel"/>
    <w:tmpl w:val="D1F427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abstractNum w:abstractNumId="10" w15:restartNumberingAfterBreak="0">
    <w:nsid w:val="25A9766D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7384EDC"/>
    <w:multiLevelType w:val="multilevel"/>
    <w:tmpl w:val="6194E152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2" w15:restartNumberingAfterBreak="0">
    <w:nsid w:val="276E6E34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9251E96"/>
    <w:multiLevelType w:val="hybridMultilevel"/>
    <w:tmpl w:val="53BCE3F4"/>
    <w:lvl w:ilvl="0" w:tplc="03F887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A40A8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FBA1E82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0A02BDF"/>
    <w:multiLevelType w:val="multilevel"/>
    <w:tmpl w:val="932A19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3369777F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3DE04BA"/>
    <w:multiLevelType w:val="hybridMultilevel"/>
    <w:tmpl w:val="1038AB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10180"/>
    <w:multiLevelType w:val="multilevel"/>
    <w:tmpl w:val="4E4C43C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A4D54CF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3D6507A0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D9945CE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491F7363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495C1DDE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B897A03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4C52270F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8725932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8DB0819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D583A56"/>
    <w:multiLevelType w:val="multilevel"/>
    <w:tmpl w:val="ED66E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6E81DD6"/>
    <w:multiLevelType w:val="multilevel"/>
    <w:tmpl w:val="F696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E476DD5"/>
    <w:multiLevelType w:val="multilevel"/>
    <w:tmpl w:val="C0BA10D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libri" w:hAnsi="Calibri" w:cs="Calibri"/>
        <w:b/>
        <w:sz w:val="24"/>
        <w:szCs w:val="24"/>
        <w:lang w:val="pt-BR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ascii="Calibri" w:eastAsia="SimSun" w:hAnsi="Calibri" w:cs="Calibri"/>
        <w:b/>
        <w:bCs/>
        <w:sz w:val="24"/>
        <w:szCs w:val="24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29" w:hanging="720"/>
      </w:pPr>
      <w:rPr>
        <w:rFonts w:cs="Calibri"/>
        <w:b/>
        <w:bCs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32" w15:restartNumberingAfterBreak="0">
    <w:nsid w:val="71B455D2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7397316E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75237EA2"/>
    <w:multiLevelType w:val="multilevel"/>
    <w:tmpl w:val="C032F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7EF57A5"/>
    <w:multiLevelType w:val="multilevel"/>
    <w:tmpl w:val="78EC87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  <w:lang w:val="pt-BR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91B5917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A364D84"/>
    <w:multiLevelType w:val="multilevel"/>
    <w:tmpl w:val="4DC2885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F547EBD"/>
    <w:multiLevelType w:val="multilevel"/>
    <w:tmpl w:val="0BB6A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11"/>
  </w:num>
  <w:num w:numId="5">
    <w:abstractNumId w:val="0"/>
  </w:num>
  <w:num w:numId="6">
    <w:abstractNumId w:val="34"/>
  </w:num>
  <w:num w:numId="7">
    <w:abstractNumId w:val="4"/>
  </w:num>
  <w:num w:numId="8">
    <w:abstractNumId w:val="17"/>
  </w:num>
  <w:num w:numId="9">
    <w:abstractNumId w:val="23"/>
  </w:num>
  <w:num w:numId="10">
    <w:abstractNumId w:val="22"/>
  </w:num>
  <w:num w:numId="11">
    <w:abstractNumId w:val="33"/>
  </w:num>
  <w:num w:numId="12">
    <w:abstractNumId w:val="16"/>
  </w:num>
  <w:num w:numId="13">
    <w:abstractNumId w:val="8"/>
  </w:num>
  <w:num w:numId="14">
    <w:abstractNumId w:val="3"/>
  </w:num>
  <w:num w:numId="15">
    <w:abstractNumId w:val="36"/>
  </w:num>
  <w:num w:numId="16">
    <w:abstractNumId w:val="12"/>
  </w:num>
  <w:num w:numId="17">
    <w:abstractNumId w:val="15"/>
  </w:num>
  <w:num w:numId="18">
    <w:abstractNumId w:val="28"/>
  </w:num>
  <w:num w:numId="19">
    <w:abstractNumId w:val="26"/>
  </w:num>
  <w:num w:numId="20">
    <w:abstractNumId w:val="21"/>
  </w:num>
  <w:num w:numId="21">
    <w:abstractNumId w:val="37"/>
  </w:num>
  <w:num w:numId="22">
    <w:abstractNumId w:val="7"/>
  </w:num>
  <w:num w:numId="23">
    <w:abstractNumId w:val="6"/>
  </w:num>
  <w:num w:numId="24">
    <w:abstractNumId w:val="25"/>
  </w:num>
  <w:num w:numId="25">
    <w:abstractNumId w:val="31"/>
  </w:num>
  <w:num w:numId="26">
    <w:abstractNumId w:val="38"/>
  </w:num>
  <w:num w:numId="27">
    <w:abstractNumId w:val="19"/>
  </w:num>
  <w:num w:numId="28">
    <w:abstractNumId w:val="14"/>
  </w:num>
  <w:num w:numId="29">
    <w:abstractNumId w:val="27"/>
  </w:num>
  <w:num w:numId="30">
    <w:abstractNumId w:val="20"/>
  </w:num>
  <w:num w:numId="31">
    <w:abstractNumId w:val="32"/>
  </w:num>
  <w:num w:numId="32">
    <w:abstractNumId w:val="1"/>
  </w:num>
  <w:num w:numId="33">
    <w:abstractNumId w:val="24"/>
  </w:num>
  <w:num w:numId="34">
    <w:abstractNumId w:val="35"/>
  </w:num>
  <w:num w:numId="35">
    <w:abstractNumId w:val="10"/>
  </w:num>
  <w:num w:numId="36">
    <w:abstractNumId w:val="5"/>
  </w:num>
  <w:num w:numId="37">
    <w:abstractNumId w:val="2"/>
  </w:num>
  <w:num w:numId="38">
    <w:abstractNumId w:val="2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F"/>
    <w:rsid w:val="0000338F"/>
    <w:rsid w:val="00005F9F"/>
    <w:rsid w:val="00010973"/>
    <w:rsid w:val="000110F8"/>
    <w:rsid w:val="00017731"/>
    <w:rsid w:val="000233AB"/>
    <w:rsid w:val="00023409"/>
    <w:rsid w:val="00023C03"/>
    <w:rsid w:val="00026A0A"/>
    <w:rsid w:val="000305BA"/>
    <w:rsid w:val="000308D0"/>
    <w:rsid w:val="00030C5E"/>
    <w:rsid w:val="000313B0"/>
    <w:rsid w:val="00034115"/>
    <w:rsid w:val="00034735"/>
    <w:rsid w:val="00034884"/>
    <w:rsid w:val="000377B7"/>
    <w:rsid w:val="000428B1"/>
    <w:rsid w:val="00044747"/>
    <w:rsid w:val="00047537"/>
    <w:rsid w:val="0004777D"/>
    <w:rsid w:val="000511F5"/>
    <w:rsid w:val="0005199B"/>
    <w:rsid w:val="00052289"/>
    <w:rsid w:val="000545BE"/>
    <w:rsid w:val="00054722"/>
    <w:rsid w:val="00054CF6"/>
    <w:rsid w:val="000554C0"/>
    <w:rsid w:val="00056598"/>
    <w:rsid w:val="000566B2"/>
    <w:rsid w:val="00060E57"/>
    <w:rsid w:val="00061B9C"/>
    <w:rsid w:val="00063C44"/>
    <w:rsid w:val="000677CA"/>
    <w:rsid w:val="0007162A"/>
    <w:rsid w:val="0007445C"/>
    <w:rsid w:val="00075D6E"/>
    <w:rsid w:val="000766E5"/>
    <w:rsid w:val="000817F3"/>
    <w:rsid w:val="000829D7"/>
    <w:rsid w:val="00082D76"/>
    <w:rsid w:val="0008337A"/>
    <w:rsid w:val="00083C18"/>
    <w:rsid w:val="00086CC5"/>
    <w:rsid w:val="00087D3F"/>
    <w:rsid w:val="00091121"/>
    <w:rsid w:val="00093B86"/>
    <w:rsid w:val="00093E91"/>
    <w:rsid w:val="000A20F3"/>
    <w:rsid w:val="000A3FE0"/>
    <w:rsid w:val="000A4452"/>
    <w:rsid w:val="000A518D"/>
    <w:rsid w:val="000A52A6"/>
    <w:rsid w:val="000A6AAD"/>
    <w:rsid w:val="000A786F"/>
    <w:rsid w:val="000B0290"/>
    <w:rsid w:val="000B0534"/>
    <w:rsid w:val="000B6462"/>
    <w:rsid w:val="000B67D0"/>
    <w:rsid w:val="000C3C08"/>
    <w:rsid w:val="000D1D56"/>
    <w:rsid w:val="000D2386"/>
    <w:rsid w:val="000D26C1"/>
    <w:rsid w:val="000D2805"/>
    <w:rsid w:val="000D30EE"/>
    <w:rsid w:val="000D4262"/>
    <w:rsid w:val="000D7E36"/>
    <w:rsid w:val="000E1EBF"/>
    <w:rsid w:val="000E2539"/>
    <w:rsid w:val="000E2B3F"/>
    <w:rsid w:val="000E403E"/>
    <w:rsid w:val="000E6E5E"/>
    <w:rsid w:val="000F19CA"/>
    <w:rsid w:val="000F5F62"/>
    <w:rsid w:val="000F7160"/>
    <w:rsid w:val="00100DC5"/>
    <w:rsid w:val="00101155"/>
    <w:rsid w:val="00101D82"/>
    <w:rsid w:val="00102D0D"/>
    <w:rsid w:val="001050F1"/>
    <w:rsid w:val="001069EA"/>
    <w:rsid w:val="00106A29"/>
    <w:rsid w:val="00113C44"/>
    <w:rsid w:val="001146C7"/>
    <w:rsid w:val="00114D4F"/>
    <w:rsid w:val="00116536"/>
    <w:rsid w:val="00120882"/>
    <w:rsid w:val="001226F8"/>
    <w:rsid w:val="00123F53"/>
    <w:rsid w:val="001260D6"/>
    <w:rsid w:val="0012642E"/>
    <w:rsid w:val="0012744E"/>
    <w:rsid w:val="001309F0"/>
    <w:rsid w:val="00132D86"/>
    <w:rsid w:val="00133CAE"/>
    <w:rsid w:val="001351D5"/>
    <w:rsid w:val="0013604F"/>
    <w:rsid w:val="001374A1"/>
    <w:rsid w:val="00137F3B"/>
    <w:rsid w:val="00140CE2"/>
    <w:rsid w:val="00142D13"/>
    <w:rsid w:val="00143C9A"/>
    <w:rsid w:val="0014752F"/>
    <w:rsid w:val="001518EE"/>
    <w:rsid w:val="001532A6"/>
    <w:rsid w:val="001533D7"/>
    <w:rsid w:val="0015375A"/>
    <w:rsid w:val="0015433F"/>
    <w:rsid w:val="00155402"/>
    <w:rsid w:val="001612F8"/>
    <w:rsid w:val="00161344"/>
    <w:rsid w:val="00162F17"/>
    <w:rsid w:val="00163D10"/>
    <w:rsid w:val="00164043"/>
    <w:rsid w:val="00165121"/>
    <w:rsid w:val="00171E48"/>
    <w:rsid w:val="00174B0F"/>
    <w:rsid w:val="00177097"/>
    <w:rsid w:val="0017794B"/>
    <w:rsid w:val="0017796D"/>
    <w:rsid w:val="0018152B"/>
    <w:rsid w:val="00182665"/>
    <w:rsid w:val="00183398"/>
    <w:rsid w:val="00184279"/>
    <w:rsid w:val="001851ED"/>
    <w:rsid w:val="0018549A"/>
    <w:rsid w:val="001878B8"/>
    <w:rsid w:val="00187BBB"/>
    <w:rsid w:val="00190D6F"/>
    <w:rsid w:val="00191A41"/>
    <w:rsid w:val="00192C68"/>
    <w:rsid w:val="00195941"/>
    <w:rsid w:val="00196F71"/>
    <w:rsid w:val="001A0E1B"/>
    <w:rsid w:val="001A21D8"/>
    <w:rsid w:val="001A24D6"/>
    <w:rsid w:val="001A29C8"/>
    <w:rsid w:val="001A325D"/>
    <w:rsid w:val="001A3CB8"/>
    <w:rsid w:val="001B4806"/>
    <w:rsid w:val="001B5398"/>
    <w:rsid w:val="001B6328"/>
    <w:rsid w:val="001B7F47"/>
    <w:rsid w:val="001C14BB"/>
    <w:rsid w:val="001C1BF2"/>
    <w:rsid w:val="001C1C5A"/>
    <w:rsid w:val="001C2E5B"/>
    <w:rsid w:val="001C656A"/>
    <w:rsid w:val="001C6A52"/>
    <w:rsid w:val="001C7FCB"/>
    <w:rsid w:val="001D0943"/>
    <w:rsid w:val="001D0A82"/>
    <w:rsid w:val="001D286C"/>
    <w:rsid w:val="001D2D7F"/>
    <w:rsid w:val="001D6CAD"/>
    <w:rsid w:val="001D725D"/>
    <w:rsid w:val="001E0FCA"/>
    <w:rsid w:val="001E2A7B"/>
    <w:rsid w:val="001E3D0F"/>
    <w:rsid w:val="001E400D"/>
    <w:rsid w:val="001E6537"/>
    <w:rsid w:val="001E782B"/>
    <w:rsid w:val="001F0341"/>
    <w:rsid w:val="001F2F86"/>
    <w:rsid w:val="001F31B0"/>
    <w:rsid w:val="001F57CA"/>
    <w:rsid w:val="001F6127"/>
    <w:rsid w:val="001F6823"/>
    <w:rsid w:val="0020258E"/>
    <w:rsid w:val="00205973"/>
    <w:rsid w:val="0020796D"/>
    <w:rsid w:val="0021294C"/>
    <w:rsid w:val="00216246"/>
    <w:rsid w:val="00216EA9"/>
    <w:rsid w:val="00220185"/>
    <w:rsid w:val="002219F5"/>
    <w:rsid w:val="00221A73"/>
    <w:rsid w:val="00221A96"/>
    <w:rsid w:val="00223ADC"/>
    <w:rsid w:val="00226808"/>
    <w:rsid w:val="00231A98"/>
    <w:rsid w:val="00231FD8"/>
    <w:rsid w:val="00234C3A"/>
    <w:rsid w:val="00236669"/>
    <w:rsid w:val="00243E23"/>
    <w:rsid w:val="002454A6"/>
    <w:rsid w:val="00245F27"/>
    <w:rsid w:val="00250BB3"/>
    <w:rsid w:val="00255FD6"/>
    <w:rsid w:val="002601D5"/>
    <w:rsid w:val="0026028A"/>
    <w:rsid w:val="00262B8C"/>
    <w:rsid w:val="00263434"/>
    <w:rsid w:val="00267162"/>
    <w:rsid w:val="00267781"/>
    <w:rsid w:val="00270CF2"/>
    <w:rsid w:val="00272724"/>
    <w:rsid w:val="002727E0"/>
    <w:rsid w:val="00273278"/>
    <w:rsid w:val="00274069"/>
    <w:rsid w:val="002745F0"/>
    <w:rsid w:val="0027477E"/>
    <w:rsid w:val="00276437"/>
    <w:rsid w:val="00283E0A"/>
    <w:rsid w:val="00291452"/>
    <w:rsid w:val="00291F8F"/>
    <w:rsid w:val="00293349"/>
    <w:rsid w:val="00293465"/>
    <w:rsid w:val="00294860"/>
    <w:rsid w:val="002A1464"/>
    <w:rsid w:val="002A19A5"/>
    <w:rsid w:val="002A237A"/>
    <w:rsid w:val="002A23E0"/>
    <w:rsid w:val="002A615B"/>
    <w:rsid w:val="002B0552"/>
    <w:rsid w:val="002B138A"/>
    <w:rsid w:val="002B1E0D"/>
    <w:rsid w:val="002B2082"/>
    <w:rsid w:val="002B2642"/>
    <w:rsid w:val="002B3F83"/>
    <w:rsid w:val="002B5B30"/>
    <w:rsid w:val="002C0C65"/>
    <w:rsid w:val="002D01E1"/>
    <w:rsid w:val="002D053D"/>
    <w:rsid w:val="002D0B15"/>
    <w:rsid w:val="002D2B28"/>
    <w:rsid w:val="002D532D"/>
    <w:rsid w:val="002D5DDE"/>
    <w:rsid w:val="002D6882"/>
    <w:rsid w:val="002E2835"/>
    <w:rsid w:val="002E2ED2"/>
    <w:rsid w:val="002E3F69"/>
    <w:rsid w:val="002E41B8"/>
    <w:rsid w:val="002E54ED"/>
    <w:rsid w:val="002E5C67"/>
    <w:rsid w:val="002E6CB1"/>
    <w:rsid w:val="002E7EEA"/>
    <w:rsid w:val="002F3E82"/>
    <w:rsid w:val="002F5053"/>
    <w:rsid w:val="002F6252"/>
    <w:rsid w:val="002F78FC"/>
    <w:rsid w:val="002F7B33"/>
    <w:rsid w:val="00300E37"/>
    <w:rsid w:val="00301AF0"/>
    <w:rsid w:val="00302ED2"/>
    <w:rsid w:val="003038D9"/>
    <w:rsid w:val="00303E45"/>
    <w:rsid w:val="00305008"/>
    <w:rsid w:val="003104B0"/>
    <w:rsid w:val="00310C58"/>
    <w:rsid w:val="00313F82"/>
    <w:rsid w:val="00315CAE"/>
    <w:rsid w:val="00317233"/>
    <w:rsid w:val="003216A8"/>
    <w:rsid w:val="00324B28"/>
    <w:rsid w:val="00324BF5"/>
    <w:rsid w:val="00325E4E"/>
    <w:rsid w:val="00325FD6"/>
    <w:rsid w:val="00330712"/>
    <w:rsid w:val="0033368D"/>
    <w:rsid w:val="00340AB0"/>
    <w:rsid w:val="0034157A"/>
    <w:rsid w:val="0034192A"/>
    <w:rsid w:val="003427BB"/>
    <w:rsid w:val="00342F1E"/>
    <w:rsid w:val="00344322"/>
    <w:rsid w:val="00355F4E"/>
    <w:rsid w:val="00364715"/>
    <w:rsid w:val="00367068"/>
    <w:rsid w:val="00370BC0"/>
    <w:rsid w:val="00371AE8"/>
    <w:rsid w:val="0037240C"/>
    <w:rsid w:val="003728B1"/>
    <w:rsid w:val="00373A46"/>
    <w:rsid w:val="0037443C"/>
    <w:rsid w:val="003746EC"/>
    <w:rsid w:val="00380DB4"/>
    <w:rsid w:val="00382ECB"/>
    <w:rsid w:val="0038438D"/>
    <w:rsid w:val="003872AF"/>
    <w:rsid w:val="00392319"/>
    <w:rsid w:val="00394976"/>
    <w:rsid w:val="00395B6E"/>
    <w:rsid w:val="003A0CA3"/>
    <w:rsid w:val="003A18F6"/>
    <w:rsid w:val="003A4A45"/>
    <w:rsid w:val="003A4A97"/>
    <w:rsid w:val="003A714D"/>
    <w:rsid w:val="003B0453"/>
    <w:rsid w:val="003B08F1"/>
    <w:rsid w:val="003B1C3D"/>
    <w:rsid w:val="003B34D0"/>
    <w:rsid w:val="003B70FB"/>
    <w:rsid w:val="003C109C"/>
    <w:rsid w:val="003C1839"/>
    <w:rsid w:val="003C2D86"/>
    <w:rsid w:val="003C38B7"/>
    <w:rsid w:val="003C4922"/>
    <w:rsid w:val="003C59C2"/>
    <w:rsid w:val="003C7BFC"/>
    <w:rsid w:val="003D13FE"/>
    <w:rsid w:val="003D1467"/>
    <w:rsid w:val="003D205D"/>
    <w:rsid w:val="003D23BE"/>
    <w:rsid w:val="003D73E7"/>
    <w:rsid w:val="003D765C"/>
    <w:rsid w:val="003E3458"/>
    <w:rsid w:val="003E3A8C"/>
    <w:rsid w:val="003E6246"/>
    <w:rsid w:val="003E6575"/>
    <w:rsid w:val="003E65B5"/>
    <w:rsid w:val="003E70C0"/>
    <w:rsid w:val="003F038B"/>
    <w:rsid w:val="003F0EBC"/>
    <w:rsid w:val="003F3B3C"/>
    <w:rsid w:val="003F420D"/>
    <w:rsid w:val="003F5D04"/>
    <w:rsid w:val="003F6155"/>
    <w:rsid w:val="00401B42"/>
    <w:rsid w:val="004021FF"/>
    <w:rsid w:val="00402657"/>
    <w:rsid w:val="0040362B"/>
    <w:rsid w:val="00403A97"/>
    <w:rsid w:val="0041288C"/>
    <w:rsid w:val="0041292E"/>
    <w:rsid w:val="00413065"/>
    <w:rsid w:val="00420B36"/>
    <w:rsid w:val="00421092"/>
    <w:rsid w:val="00421B55"/>
    <w:rsid w:val="00424CEE"/>
    <w:rsid w:val="00427118"/>
    <w:rsid w:val="00427AA1"/>
    <w:rsid w:val="00433582"/>
    <w:rsid w:val="004335FC"/>
    <w:rsid w:val="00433879"/>
    <w:rsid w:val="00433B14"/>
    <w:rsid w:val="00434288"/>
    <w:rsid w:val="00435031"/>
    <w:rsid w:val="00435FBA"/>
    <w:rsid w:val="004415F5"/>
    <w:rsid w:val="00442C20"/>
    <w:rsid w:val="004437B2"/>
    <w:rsid w:val="00443E7A"/>
    <w:rsid w:val="004444E9"/>
    <w:rsid w:val="00446348"/>
    <w:rsid w:val="00450A2F"/>
    <w:rsid w:val="0045511E"/>
    <w:rsid w:val="00456710"/>
    <w:rsid w:val="0045760F"/>
    <w:rsid w:val="0046238A"/>
    <w:rsid w:val="004671CB"/>
    <w:rsid w:val="00467B24"/>
    <w:rsid w:val="00467B60"/>
    <w:rsid w:val="004750AB"/>
    <w:rsid w:val="00476962"/>
    <w:rsid w:val="00477192"/>
    <w:rsid w:val="00477BD8"/>
    <w:rsid w:val="0048210B"/>
    <w:rsid w:val="00482CA5"/>
    <w:rsid w:val="00493745"/>
    <w:rsid w:val="0049755C"/>
    <w:rsid w:val="004A2148"/>
    <w:rsid w:val="004A261D"/>
    <w:rsid w:val="004A3E4F"/>
    <w:rsid w:val="004A4DCF"/>
    <w:rsid w:val="004A7365"/>
    <w:rsid w:val="004A7F1C"/>
    <w:rsid w:val="004B447F"/>
    <w:rsid w:val="004B44D0"/>
    <w:rsid w:val="004B58CF"/>
    <w:rsid w:val="004B6E1C"/>
    <w:rsid w:val="004C054F"/>
    <w:rsid w:val="004C225C"/>
    <w:rsid w:val="004C65B6"/>
    <w:rsid w:val="004C72C0"/>
    <w:rsid w:val="004C7808"/>
    <w:rsid w:val="004D3133"/>
    <w:rsid w:val="004D6870"/>
    <w:rsid w:val="004D6BAD"/>
    <w:rsid w:val="004D7D35"/>
    <w:rsid w:val="004E0BE8"/>
    <w:rsid w:val="004E16C8"/>
    <w:rsid w:val="004E28CB"/>
    <w:rsid w:val="004E4A1C"/>
    <w:rsid w:val="004E54CB"/>
    <w:rsid w:val="004E5612"/>
    <w:rsid w:val="004E5BD4"/>
    <w:rsid w:val="004F0523"/>
    <w:rsid w:val="004F1C0A"/>
    <w:rsid w:val="004F2A73"/>
    <w:rsid w:val="00502592"/>
    <w:rsid w:val="00504A61"/>
    <w:rsid w:val="00504C38"/>
    <w:rsid w:val="00507816"/>
    <w:rsid w:val="00517381"/>
    <w:rsid w:val="0052223F"/>
    <w:rsid w:val="00524D9C"/>
    <w:rsid w:val="00525B8F"/>
    <w:rsid w:val="00527281"/>
    <w:rsid w:val="00531CDF"/>
    <w:rsid w:val="0053378D"/>
    <w:rsid w:val="00534CEE"/>
    <w:rsid w:val="00534E96"/>
    <w:rsid w:val="005378C3"/>
    <w:rsid w:val="00541422"/>
    <w:rsid w:val="00541BCB"/>
    <w:rsid w:val="00546A88"/>
    <w:rsid w:val="00547AB5"/>
    <w:rsid w:val="00552B5B"/>
    <w:rsid w:val="005532E5"/>
    <w:rsid w:val="00553D74"/>
    <w:rsid w:val="005540C0"/>
    <w:rsid w:val="00562676"/>
    <w:rsid w:val="00562C58"/>
    <w:rsid w:val="00567F7F"/>
    <w:rsid w:val="00570D4A"/>
    <w:rsid w:val="00571059"/>
    <w:rsid w:val="005738A6"/>
    <w:rsid w:val="00574149"/>
    <w:rsid w:val="00576CEB"/>
    <w:rsid w:val="00577359"/>
    <w:rsid w:val="00581C62"/>
    <w:rsid w:val="00581F15"/>
    <w:rsid w:val="0058246A"/>
    <w:rsid w:val="005825E3"/>
    <w:rsid w:val="005837BF"/>
    <w:rsid w:val="00583969"/>
    <w:rsid w:val="005856FC"/>
    <w:rsid w:val="00587276"/>
    <w:rsid w:val="00592163"/>
    <w:rsid w:val="00593EB7"/>
    <w:rsid w:val="005940A3"/>
    <w:rsid w:val="0059675E"/>
    <w:rsid w:val="00597AA2"/>
    <w:rsid w:val="005A21EF"/>
    <w:rsid w:val="005A49C4"/>
    <w:rsid w:val="005A5077"/>
    <w:rsid w:val="005A56D5"/>
    <w:rsid w:val="005B022F"/>
    <w:rsid w:val="005B1281"/>
    <w:rsid w:val="005B1B75"/>
    <w:rsid w:val="005B1D90"/>
    <w:rsid w:val="005B1F56"/>
    <w:rsid w:val="005B2B3A"/>
    <w:rsid w:val="005B400B"/>
    <w:rsid w:val="005B5706"/>
    <w:rsid w:val="005B5D4F"/>
    <w:rsid w:val="005B6707"/>
    <w:rsid w:val="005B7459"/>
    <w:rsid w:val="005B7D22"/>
    <w:rsid w:val="005B7E49"/>
    <w:rsid w:val="005C0BBB"/>
    <w:rsid w:val="005C293E"/>
    <w:rsid w:val="005C2B3D"/>
    <w:rsid w:val="005C2C75"/>
    <w:rsid w:val="005C3EB7"/>
    <w:rsid w:val="005C5957"/>
    <w:rsid w:val="005C787E"/>
    <w:rsid w:val="005D02C0"/>
    <w:rsid w:val="005D12EB"/>
    <w:rsid w:val="005D3A32"/>
    <w:rsid w:val="005D5E12"/>
    <w:rsid w:val="005D76ED"/>
    <w:rsid w:val="005D7CBC"/>
    <w:rsid w:val="005E310B"/>
    <w:rsid w:val="005E5107"/>
    <w:rsid w:val="005E7D64"/>
    <w:rsid w:val="005F035D"/>
    <w:rsid w:val="005F2BD7"/>
    <w:rsid w:val="005F59EF"/>
    <w:rsid w:val="005F5AF6"/>
    <w:rsid w:val="005F6660"/>
    <w:rsid w:val="006001EE"/>
    <w:rsid w:val="006045CD"/>
    <w:rsid w:val="006064D8"/>
    <w:rsid w:val="0061188B"/>
    <w:rsid w:val="0061301E"/>
    <w:rsid w:val="0061476E"/>
    <w:rsid w:val="006149AD"/>
    <w:rsid w:val="006150F1"/>
    <w:rsid w:val="00615D27"/>
    <w:rsid w:val="0061628B"/>
    <w:rsid w:val="00620B6F"/>
    <w:rsid w:val="00622988"/>
    <w:rsid w:val="0062317F"/>
    <w:rsid w:val="006269B8"/>
    <w:rsid w:val="00626A8E"/>
    <w:rsid w:val="00634D78"/>
    <w:rsid w:val="00640532"/>
    <w:rsid w:val="00640888"/>
    <w:rsid w:val="00641C61"/>
    <w:rsid w:val="006474C9"/>
    <w:rsid w:val="0065293B"/>
    <w:rsid w:val="00657053"/>
    <w:rsid w:val="006715D2"/>
    <w:rsid w:val="006746AA"/>
    <w:rsid w:val="00676F99"/>
    <w:rsid w:val="00680EB8"/>
    <w:rsid w:val="00682428"/>
    <w:rsid w:val="006844FA"/>
    <w:rsid w:val="0068749F"/>
    <w:rsid w:val="006874D6"/>
    <w:rsid w:val="00691651"/>
    <w:rsid w:val="00691E4B"/>
    <w:rsid w:val="00691F6B"/>
    <w:rsid w:val="00693AF2"/>
    <w:rsid w:val="0069532A"/>
    <w:rsid w:val="0069569A"/>
    <w:rsid w:val="00697472"/>
    <w:rsid w:val="006A119E"/>
    <w:rsid w:val="006A2DF0"/>
    <w:rsid w:val="006A2FAF"/>
    <w:rsid w:val="006A5A75"/>
    <w:rsid w:val="006A6960"/>
    <w:rsid w:val="006B19AE"/>
    <w:rsid w:val="006B1FB1"/>
    <w:rsid w:val="006B6C2A"/>
    <w:rsid w:val="006C02A6"/>
    <w:rsid w:val="006C0C3B"/>
    <w:rsid w:val="006C0CAD"/>
    <w:rsid w:val="006C17F8"/>
    <w:rsid w:val="006C190C"/>
    <w:rsid w:val="006C2812"/>
    <w:rsid w:val="006C2B1B"/>
    <w:rsid w:val="006C4AF0"/>
    <w:rsid w:val="006C5E94"/>
    <w:rsid w:val="006C5FDF"/>
    <w:rsid w:val="006C7D4C"/>
    <w:rsid w:val="006D032E"/>
    <w:rsid w:val="006D1FF9"/>
    <w:rsid w:val="006D3C93"/>
    <w:rsid w:val="006D4B69"/>
    <w:rsid w:val="006D4EB4"/>
    <w:rsid w:val="006D62FF"/>
    <w:rsid w:val="006D6855"/>
    <w:rsid w:val="006D7751"/>
    <w:rsid w:val="006E0A99"/>
    <w:rsid w:val="006E686D"/>
    <w:rsid w:val="006F1AD0"/>
    <w:rsid w:val="006F2627"/>
    <w:rsid w:val="006F2893"/>
    <w:rsid w:val="006F37FF"/>
    <w:rsid w:val="006F3941"/>
    <w:rsid w:val="006F5FAC"/>
    <w:rsid w:val="006F6483"/>
    <w:rsid w:val="006F6B49"/>
    <w:rsid w:val="006F7F7E"/>
    <w:rsid w:val="007000BA"/>
    <w:rsid w:val="00700A11"/>
    <w:rsid w:val="00700BDA"/>
    <w:rsid w:val="00700C3D"/>
    <w:rsid w:val="007024DB"/>
    <w:rsid w:val="00703E51"/>
    <w:rsid w:val="0070489C"/>
    <w:rsid w:val="007073D1"/>
    <w:rsid w:val="0071051F"/>
    <w:rsid w:val="00710E4B"/>
    <w:rsid w:val="00711D64"/>
    <w:rsid w:val="007145D8"/>
    <w:rsid w:val="007146FE"/>
    <w:rsid w:val="00716F22"/>
    <w:rsid w:val="00717259"/>
    <w:rsid w:val="00720BE2"/>
    <w:rsid w:val="007214BF"/>
    <w:rsid w:val="00725FD5"/>
    <w:rsid w:val="00726748"/>
    <w:rsid w:val="00730EDE"/>
    <w:rsid w:val="00732EA4"/>
    <w:rsid w:val="0073405F"/>
    <w:rsid w:val="0073606D"/>
    <w:rsid w:val="007369E6"/>
    <w:rsid w:val="007404C1"/>
    <w:rsid w:val="00740D76"/>
    <w:rsid w:val="00740DDB"/>
    <w:rsid w:val="00742DBB"/>
    <w:rsid w:val="00743E30"/>
    <w:rsid w:val="00744492"/>
    <w:rsid w:val="007450BC"/>
    <w:rsid w:val="00746E9A"/>
    <w:rsid w:val="00754649"/>
    <w:rsid w:val="00756082"/>
    <w:rsid w:val="00757D90"/>
    <w:rsid w:val="0076026C"/>
    <w:rsid w:val="00762798"/>
    <w:rsid w:val="00762B00"/>
    <w:rsid w:val="00762D5B"/>
    <w:rsid w:val="00762FF2"/>
    <w:rsid w:val="00763F38"/>
    <w:rsid w:val="00766796"/>
    <w:rsid w:val="0076695F"/>
    <w:rsid w:val="00766B00"/>
    <w:rsid w:val="007702DC"/>
    <w:rsid w:val="007704FB"/>
    <w:rsid w:val="00774328"/>
    <w:rsid w:val="00774337"/>
    <w:rsid w:val="00780E86"/>
    <w:rsid w:val="007814E0"/>
    <w:rsid w:val="0078160F"/>
    <w:rsid w:val="00782B05"/>
    <w:rsid w:val="007836F7"/>
    <w:rsid w:val="00783AE0"/>
    <w:rsid w:val="00785027"/>
    <w:rsid w:val="0078514E"/>
    <w:rsid w:val="00787049"/>
    <w:rsid w:val="00790FFE"/>
    <w:rsid w:val="007921DE"/>
    <w:rsid w:val="007A0E3D"/>
    <w:rsid w:val="007A0F39"/>
    <w:rsid w:val="007A1BAA"/>
    <w:rsid w:val="007A3F49"/>
    <w:rsid w:val="007B0359"/>
    <w:rsid w:val="007B127A"/>
    <w:rsid w:val="007B2FD8"/>
    <w:rsid w:val="007B311F"/>
    <w:rsid w:val="007B4645"/>
    <w:rsid w:val="007B56D3"/>
    <w:rsid w:val="007B5B9C"/>
    <w:rsid w:val="007B6219"/>
    <w:rsid w:val="007C0A49"/>
    <w:rsid w:val="007C25C8"/>
    <w:rsid w:val="007C4FCC"/>
    <w:rsid w:val="007D1615"/>
    <w:rsid w:val="007D22A1"/>
    <w:rsid w:val="007D2CF8"/>
    <w:rsid w:val="007D3BC2"/>
    <w:rsid w:val="007D5F1E"/>
    <w:rsid w:val="007D6DDA"/>
    <w:rsid w:val="007E6A2F"/>
    <w:rsid w:val="007E7465"/>
    <w:rsid w:val="007F1B81"/>
    <w:rsid w:val="007F3DE6"/>
    <w:rsid w:val="007F6865"/>
    <w:rsid w:val="007F69E9"/>
    <w:rsid w:val="007F79CD"/>
    <w:rsid w:val="007F7DA3"/>
    <w:rsid w:val="0080094D"/>
    <w:rsid w:val="00801988"/>
    <w:rsid w:val="00803E32"/>
    <w:rsid w:val="00804033"/>
    <w:rsid w:val="00805948"/>
    <w:rsid w:val="00810513"/>
    <w:rsid w:val="00811573"/>
    <w:rsid w:val="00811B36"/>
    <w:rsid w:val="008123DD"/>
    <w:rsid w:val="008123F6"/>
    <w:rsid w:val="008128B9"/>
    <w:rsid w:val="00812BE1"/>
    <w:rsid w:val="0081326A"/>
    <w:rsid w:val="00814CC1"/>
    <w:rsid w:val="0081504F"/>
    <w:rsid w:val="0082006C"/>
    <w:rsid w:val="00822051"/>
    <w:rsid w:val="00822379"/>
    <w:rsid w:val="00824095"/>
    <w:rsid w:val="00824667"/>
    <w:rsid w:val="008254F2"/>
    <w:rsid w:val="00827A5E"/>
    <w:rsid w:val="00827A62"/>
    <w:rsid w:val="00830B6C"/>
    <w:rsid w:val="008311B3"/>
    <w:rsid w:val="00833DD3"/>
    <w:rsid w:val="00835A32"/>
    <w:rsid w:val="00836526"/>
    <w:rsid w:val="008365DD"/>
    <w:rsid w:val="0083673D"/>
    <w:rsid w:val="00840BBC"/>
    <w:rsid w:val="00844D95"/>
    <w:rsid w:val="0084575C"/>
    <w:rsid w:val="00847B0E"/>
    <w:rsid w:val="00851556"/>
    <w:rsid w:val="0085629F"/>
    <w:rsid w:val="00871170"/>
    <w:rsid w:val="008722B0"/>
    <w:rsid w:val="008722F9"/>
    <w:rsid w:val="008724AB"/>
    <w:rsid w:val="00874B7A"/>
    <w:rsid w:val="008767FD"/>
    <w:rsid w:val="0087733B"/>
    <w:rsid w:val="00877345"/>
    <w:rsid w:val="008774B6"/>
    <w:rsid w:val="00880BAF"/>
    <w:rsid w:val="00882C2B"/>
    <w:rsid w:val="00883207"/>
    <w:rsid w:val="0088559C"/>
    <w:rsid w:val="008860B2"/>
    <w:rsid w:val="0089038B"/>
    <w:rsid w:val="0089150E"/>
    <w:rsid w:val="00891A83"/>
    <w:rsid w:val="008932AA"/>
    <w:rsid w:val="008A3CB0"/>
    <w:rsid w:val="008A718F"/>
    <w:rsid w:val="008B00DC"/>
    <w:rsid w:val="008B2C09"/>
    <w:rsid w:val="008B4154"/>
    <w:rsid w:val="008B42CD"/>
    <w:rsid w:val="008B590F"/>
    <w:rsid w:val="008B64F8"/>
    <w:rsid w:val="008B7C15"/>
    <w:rsid w:val="008C0139"/>
    <w:rsid w:val="008C0288"/>
    <w:rsid w:val="008C1142"/>
    <w:rsid w:val="008C335A"/>
    <w:rsid w:val="008C4342"/>
    <w:rsid w:val="008D275A"/>
    <w:rsid w:val="008D49BB"/>
    <w:rsid w:val="008D7962"/>
    <w:rsid w:val="008E057A"/>
    <w:rsid w:val="008E09C9"/>
    <w:rsid w:val="008E0DDF"/>
    <w:rsid w:val="008E35F2"/>
    <w:rsid w:val="008E3880"/>
    <w:rsid w:val="008E5A78"/>
    <w:rsid w:val="008E6C81"/>
    <w:rsid w:val="008F0581"/>
    <w:rsid w:val="008F0CBB"/>
    <w:rsid w:val="008F1342"/>
    <w:rsid w:val="008F4A37"/>
    <w:rsid w:val="008F6F2F"/>
    <w:rsid w:val="00905102"/>
    <w:rsid w:val="00905CED"/>
    <w:rsid w:val="00910DB4"/>
    <w:rsid w:val="00911039"/>
    <w:rsid w:val="0091197D"/>
    <w:rsid w:val="009132D6"/>
    <w:rsid w:val="0091471F"/>
    <w:rsid w:val="00920B8D"/>
    <w:rsid w:val="0092195D"/>
    <w:rsid w:val="00921B7F"/>
    <w:rsid w:val="009221AD"/>
    <w:rsid w:val="0092312C"/>
    <w:rsid w:val="009236F2"/>
    <w:rsid w:val="00923F9F"/>
    <w:rsid w:val="00926209"/>
    <w:rsid w:val="00926DF7"/>
    <w:rsid w:val="0093006F"/>
    <w:rsid w:val="00933519"/>
    <w:rsid w:val="00933D92"/>
    <w:rsid w:val="009342E1"/>
    <w:rsid w:val="00935627"/>
    <w:rsid w:val="00937E5A"/>
    <w:rsid w:val="009400B7"/>
    <w:rsid w:val="009415DA"/>
    <w:rsid w:val="00941C62"/>
    <w:rsid w:val="00942942"/>
    <w:rsid w:val="009451D0"/>
    <w:rsid w:val="00946160"/>
    <w:rsid w:val="0095214C"/>
    <w:rsid w:val="0095470F"/>
    <w:rsid w:val="00954888"/>
    <w:rsid w:val="00957C3E"/>
    <w:rsid w:val="00960C78"/>
    <w:rsid w:val="0096167C"/>
    <w:rsid w:val="00963205"/>
    <w:rsid w:val="009632FB"/>
    <w:rsid w:val="00963BCE"/>
    <w:rsid w:val="00967C4D"/>
    <w:rsid w:val="0097188F"/>
    <w:rsid w:val="00971A1A"/>
    <w:rsid w:val="00972DC8"/>
    <w:rsid w:val="00974BDA"/>
    <w:rsid w:val="00976509"/>
    <w:rsid w:val="009771EC"/>
    <w:rsid w:val="009808AD"/>
    <w:rsid w:val="0098109E"/>
    <w:rsid w:val="009844F4"/>
    <w:rsid w:val="00984541"/>
    <w:rsid w:val="0098471A"/>
    <w:rsid w:val="00993123"/>
    <w:rsid w:val="00993D32"/>
    <w:rsid w:val="00993FDC"/>
    <w:rsid w:val="00994D7A"/>
    <w:rsid w:val="00994D8D"/>
    <w:rsid w:val="00995F15"/>
    <w:rsid w:val="009979F0"/>
    <w:rsid w:val="009A026A"/>
    <w:rsid w:val="009A0C92"/>
    <w:rsid w:val="009A1195"/>
    <w:rsid w:val="009A3C51"/>
    <w:rsid w:val="009B307B"/>
    <w:rsid w:val="009B43EF"/>
    <w:rsid w:val="009B4947"/>
    <w:rsid w:val="009B4DF2"/>
    <w:rsid w:val="009B67D2"/>
    <w:rsid w:val="009B6826"/>
    <w:rsid w:val="009C1A0D"/>
    <w:rsid w:val="009C35EC"/>
    <w:rsid w:val="009C3BB7"/>
    <w:rsid w:val="009C7427"/>
    <w:rsid w:val="009C77D4"/>
    <w:rsid w:val="009C7B80"/>
    <w:rsid w:val="009D5B55"/>
    <w:rsid w:val="009E0BB4"/>
    <w:rsid w:val="009E21EF"/>
    <w:rsid w:val="009E4637"/>
    <w:rsid w:val="009E5771"/>
    <w:rsid w:val="009E72CF"/>
    <w:rsid w:val="009F3761"/>
    <w:rsid w:val="009F5B90"/>
    <w:rsid w:val="009F5E41"/>
    <w:rsid w:val="00A01752"/>
    <w:rsid w:val="00A02ED0"/>
    <w:rsid w:val="00A04230"/>
    <w:rsid w:val="00A0516A"/>
    <w:rsid w:val="00A0662A"/>
    <w:rsid w:val="00A0707E"/>
    <w:rsid w:val="00A07165"/>
    <w:rsid w:val="00A103C5"/>
    <w:rsid w:val="00A16604"/>
    <w:rsid w:val="00A175E4"/>
    <w:rsid w:val="00A178DA"/>
    <w:rsid w:val="00A21631"/>
    <w:rsid w:val="00A27FD8"/>
    <w:rsid w:val="00A31334"/>
    <w:rsid w:val="00A340BA"/>
    <w:rsid w:val="00A45272"/>
    <w:rsid w:val="00A47988"/>
    <w:rsid w:val="00A53CD4"/>
    <w:rsid w:val="00A5660F"/>
    <w:rsid w:val="00A56C5C"/>
    <w:rsid w:val="00A57CB8"/>
    <w:rsid w:val="00A57CBF"/>
    <w:rsid w:val="00A62F92"/>
    <w:rsid w:val="00A72258"/>
    <w:rsid w:val="00A72A20"/>
    <w:rsid w:val="00A72C99"/>
    <w:rsid w:val="00A72F64"/>
    <w:rsid w:val="00A73705"/>
    <w:rsid w:val="00A75EA4"/>
    <w:rsid w:val="00A76701"/>
    <w:rsid w:val="00A77980"/>
    <w:rsid w:val="00A813E6"/>
    <w:rsid w:val="00A82404"/>
    <w:rsid w:val="00A82D96"/>
    <w:rsid w:val="00A84DF1"/>
    <w:rsid w:val="00A86D5B"/>
    <w:rsid w:val="00A926E8"/>
    <w:rsid w:val="00A9287F"/>
    <w:rsid w:val="00A9446D"/>
    <w:rsid w:val="00A97B55"/>
    <w:rsid w:val="00AA7581"/>
    <w:rsid w:val="00AB01D8"/>
    <w:rsid w:val="00AB092A"/>
    <w:rsid w:val="00AB13B7"/>
    <w:rsid w:val="00AB3C84"/>
    <w:rsid w:val="00AB4F0B"/>
    <w:rsid w:val="00AB6742"/>
    <w:rsid w:val="00AB765E"/>
    <w:rsid w:val="00AB7DEF"/>
    <w:rsid w:val="00AB7FAE"/>
    <w:rsid w:val="00AC6339"/>
    <w:rsid w:val="00AD1C11"/>
    <w:rsid w:val="00AD29BA"/>
    <w:rsid w:val="00AD4242"/>
    <w:rsid w:val="00AD4BB1"/>
    <w:rsid w:val="00AD6543"/>
    <w:rsid w:val="00AD7B47"/>
    <w:rsid w:val="00AE0966"/>
    <w:rsid w:val="00AE447A"/>
    <w:rsid w:val="00AE63BF"/>
    <w:rsid w:val="00AE694E"/>
    <w:rsid w:val="00AE6FB4"/>
    <w:rsid w:val="00AF19FE"/>
    <w:rsid w:val="00AF3DE8"/>
    <w:rsid w:val="00AF46FF"/>
    <w:rsid w:val="00AF6666"/>
    <w:rsid w:val="00AF697C"/>
    <w:rsid w:val="00AF729F"/>
    <w:rsid w:val="00B05B39"/>
    <w:rsid w:val="00B11E8A"/>
    <w:rsid w:val="00B1210E"/>
    <w:rsid w:val="00B12931"/>
    <w:rsid w:val="00B1543A"/>
    <w:rsid w:val="00B17E95"/>
    <w:rsid w:val="00B20DD2"/>
    <w:rsid w:val="00B24146"/>
    <w:rsid w:val="00B25C06"/>
    <w:rsid w:val="00B265DB"/>
    <w:rsid w:val="00B2701C"/>
    <w:rsid w:val="00B27620"/>
    <w:rsid w:val="00B30523"/>
    <w:rsid w:val="00B34A98"/>
    <w:rsid w:val="00B34D43"/>
    <w:rsid w:val="00B364B5"/>
    <w:rsid w:val="00B37B03"/>
    <w:rsid w:val="00B410D9"/>
    <w:rsid w:val="00B41199"/>
    <w:rsid w:val="00B45E58"/>
    <w:rsid w:val="00B50293"/>
    <w:rsid w:val="00B5592A"/>
    <w:rsid w:val="00B55D20"/>
    <w:rsid w:val="00B566A5"/>
    <w:rsid w:val="00B577C8"/>
    <w:rsid w:val="00B57B4E"/>
    <w:rsid w:val="00B57E4C"/>
    <w:rsid w:val="00B60B15"/>
    <w:rsid w:val="00B6117A"/>
    <w:rsid w:val="00B6154C"/>
    <w:rsid w:val="00B6175F"/>
    <w:rsid w:val="00B621FD"/>
    <w:rsid w:val="00B625D5"/>
    <w:rsid w:val="00B65503"/>
    <w:rsid w:val="00B67318"/>
    <w:rsid w:val="00B67AB3"/>
    <w:rsid w:val="00B747B2"/>
    <w:rsid w:val="00B75574"/>
    <w:rsid w:val="00B75C0D"/>
    <w:rsid w:val="00B8366C"/>
    <w:rsid w:val="00B83789"/>
    <w:rsid w:val="00B84289"/>
    <w:rsid w:val="00B854CE"/>
    <w:rsid w:val="00B8636C"/>
    <w:rsid w:val="00B87679"/>
    <w:rsid w:val="00B91F7D"/>
    <w:rsid w:val="00B93074"/>
    <w:rsid w:val="00B93B29"/>
    <w:rsid w:val="00B95B97"/>
    <w:rsid w:val="00BA1B84"/>
    <w:rsid w:val="00BA3D8A"/>
    <w:rsid w:val="00BA6332"/>
    <w:rsid w:val="00BA74C4"/>
    <w:rsid w:val="00BB04D8"/>
    <w:rsid w:val="00BB07A6"/>
    <w:rsid w:val="00BB0FA8"/>
    <w:rsid w:val="00BB4A53"/>
    <w:rsid w:val="00BC22D7"/>
    <w:rsid w:val="00BC2B96"/>
    <w:rsid w:val="00BD13ED"/>
    <w:rsid w:val="00BD3CEF"/>
    <w:rsid w:val="00BD4EAB"/>
    <w:rsid w:val="00BE136C"/>
    <w:rsid w:val="00BE2F04"/>
    <w:rsid w:val="00BE4FFA"/>
    <w:rsid w:val="00BE7640"/>
    <w:rsid w:val="00BF434B"/>
    <w:rsid w:val="00C011C2"/>
    <w:rsid w:val="00C0533B"/>
    <w:rsid w:val="00C062CF"/>
    <w:rsid w:val="00C0657C"/>
    <w:rsid w:val="00C06CA8"/>
    <w:rsid w:val="00C073DA"/>
    <w:rsid w:val="00C07504"/>
    <w:rsid w:val="00C11CCF"/>
    <w:rsid w:val="00C13050"/>
    <w:rsid w:val="00C177A6"/>
    <w:rsid w:val="00C17ACD"/>
    <w:rsid w:val="00C225AA"/>
    <w:rsid w:val="00C24083"/>
    <w:rsid w:val="00C27D7D"/>
    <w:rsid w:val="00C32C75"/>
    <w:rsid w:val="00C34656"/>
    <w:rsid w:val="00C34BB1"/>
    <w:rsid w:val="00C361F3"/>
    <w:rsid w:val="00C36682"/>
    <w:rsid w:val="00C36702"/>
    <w:rsid w:val="00C43523"/>
    <w:rsid w:val="00C4564F"/>
    <w:rsid w:val="00C46DAC"/>
    <w:rsid w:val="00C54190"/>
    <w:rsid w:val="00C5527B"/>
    <w:rsid w:val="00C55C8B"/>
    <w:rsid w:val="00C61C4A"/>
    <w:rsid w:val="00C62B53"/>
    <w:rsid w:val="00C648AE"/>
    <w:rsid w:val="00C654FE"/>
    <w:rsid w:val="00C6757B"/>
    <w:rsid w:val="00C67F9B"/>
    <w:rsid w:val="00C71D6E"/>
    <w:rsid w:val="00C73BE2"/>
    <w:rsid w:val="00C74074"/>
    <w:rsid w:val="00C76855"/>
    <w:rsid w:val="00C77D94"/>
    <w:rsid w:val="00C80A41"/>
    <w:rsid w:val="00C82C72"/>
    <w:rsid w:val="00C8314E"/>
    <w:rsid w:val="00C858E4"/>
    <w:rsid w:val="00C85E64"/>
    <w:rsid w:val="00C94EE9"/>
    <w:rsid w:val="00C973CA"/>
    <w:rsid w:val="00CA0179"/>
    <w:rsid w:val="00CA5A92"/>
    <w:rsid w:val="00CA711B"/>
    <w:rsid w:val="00CA7AD4"/>
    <w:rsid w:val="00CB0E26"/>
    <w:rsid w:val="00CB6C72"/>
    <w:rsid w:val="00CB769C"/>
    <w:rsid w:val="00CC0055"/>
    <w:rsid w:val="00CC030D"/>
    <w:rsid w:val="00CC1293"/>
    <w:rsid w:val="00CC3357"/>
    <w:rsid w:val="00CC5386"/>
    <w:rsid w:val="00CC7A6D"/>
    <w:rsid w:val="00CD2BDC"/>
    <w:rsid w:val="00CD4316"/>
    <w:rsid w:val="00CE1E4B"/>
    <w:rsid w:val="00CE29B6"/>
    <w:rsid w:val="00CE2AF2"/>
    <w:rsid w:val="00CE7598"/>
    <w:rsid w:val="00CE79F7"/>
    <w:rsid w:val="00CE7AA3"/>
    <w:rsid w:val="00CF0A9C"/>
    <w:rsid w:val="00CF386A"/>
    <w:rsid w:val="00CF3E3F"/>
    <w:rsid w:val="00D01F82"/>
    <w:rsid w:val="00D0246B"/>
    <w:rsid w:val="00D02561"/>
    <w:rsid w:val="00D04116"/>
    <w:rsid w:val="00D058F9"/>
    <w:rsid w:val="00D06902"/>
    <w:rsid w:val="00D1460D"/>
    <w:rsid w:val="00D17CF9"/>
    <w:rsid w:val="00D20013"/>
    <w:rsid w:val="00D2016B"/>
    <w:rsid w:val="00D23D49"/>
    <w:rsid w:val="00D23D66"/>
    <w:rsid w:val="00D3232F"/>
    <w:rsid w:val="00D361DD"/>
    <w:rsid w:val="00D36638"/>
    <w:rsid w:val="00D37F8D"/>
    <w:rsid w:val="00D4187A"/>
    <w:rsid w:val="00D42EF9"/>
    <w:rsid w:val="00D47D84"/>
    <w:rsid w:val="00D51105"/>
    <w:rsid w:val="00D5189E"/>
    <w:rsid w:val="00D533A7"/>
    <w:rsid w:val="00D53D15"/>
    <w:rsid w:val="00D57087"/>
    <w:rsid w:val="00D60A54"/>
    <w:rsid w:val="00D61AAB"/>
    <w:rsid w:val="00D65921"/>
    <w:rsid w:val="00D65C06"/>
    <w:rsid w:val="00D70CFC"/>
    <w:rsid w:val="00D72B07"/>
    <w:rsid w:val="00D777A8"/>
    <w:rsid w:val="00D77BBC"/>
    <w:rsid w:val="00D80791"/>
    <w:rsid w:val="00D80CC0"/>
    <w:rsid w:val="00D80F1A"/>
    <w:rsid w:val="00D81BFC"/>
    <w:rsid w:val="00D824E0"/>
    <w:rsid w:val="00D82DDF"/>
    <w:rsid w:val="00D8347B"/>
    <w:rsid w:val="00D83E94"/>
    <w:rsid w:val="00D85545"/>
    <w:rsid w:val="00D85D2D"/>
    <w:rsid w:val="00D869B6"/>
    <w:rsid w:val="00D8793D"/>
    <w:rsid w:val="00D903CB"/>
    <w:rsid w:val="00D91562"/>
    <w:rsid w:val="00D95092"/>
    <w:rsid w:val="00DA15E0"/>
    <w:rsid w:val="00DA3154"/>
    <w:rsid w:val="00DA3E2D"/>
    <w:rsid w:val="00DA400B"/>
    <w:rsid w:val="00DA40C0"/>
    <w:rsid w:val="00DA4807"/>
    <w:rsid w:val="00DB000A"/>
    <w:rsid w:val="00DB1958"/>
    <w:rsid w:val="00DB40C1"/>
    <w:rsid w:val="00DB5A6E"/>
    <w:rsid w:val="00DB5D8A"/>
    <w:rsid w:val="00DC015A"/>
    <w:rsid w:val="00DC02EA"/>
    <w:rsid w:val="00DC244B"/>
    <w:rsid w:val="00DC6095"/>
    <w:rsid w:val="00DC7C7D"/>
    <w:rsid w:val="00DD09B3"/>
    <w:rsid w:val="00DD19D2"/>
    <w:rsid w:val="00DD2D4D"/>
    <w:rsid w:val="00DD3A36"/>
    <w:rsid w:val="00DD4E20"/>
    <w:rsid w:val="00DD6CF1"/>
    <w:rsid w:val="00DE6C38"/>
    <w:rsid w:val="00DE7168"/>
    <w:rsid w:val="00DF20F1"/>
    <w:rsid w:val="00DF28E8"/>
    <w:rsid w:val="00DF610C"/>
    <w:rsid w:val="00DF6F89"/>
    <w:rsid w:val="00DF7CFB"/>
    <w:rsid w:val="00DF7F20"/>
    <w:rsid w:val="00E0166D"/>
    <w:rsid w:val="00E04A7F"/>
    <w:rsid w:val="00E06803"/>
    <w:rsid w:val="00E074A8"/>
    <w:rsid w:val="00E07F10"/>
    <w:rsid w:val="00E124BF"/>
    <w:rsid w:val="00E12FB3"/>
    <w:rsid w:val="00E13270"/>
    <w:rsid w:val="00E14596"/>
    <w:rsid w:val="00E14731"/>
    <w:rsid w:val="00E14A50"/>
    <w:rsid w:val="00E17E94"/>
    <w:rsid w:val="00E23987"/>
    <w:rsid w:val="00E23AE0"/>
    <w:rsid w:val="00E23BA2"/>
    <w:rsid w:val="00E2722B"/>
    <w:rsid w:val="00E30F13"/>
    <w:rsid w:val="00E31810"/>
    <w:rsid w:val="00E31AE7"/>
    <w:rsid w:val="00E327D0"/>
    <w:rsid w:val="00E358F7"/>
    <w:rsid w:val="00E37B85"/>
    <w:rsid w:val="00E45565"/>
    <w:rsid w:val="00E476BF"/>
    <w:rsid w:val="00E50305"/>
    <w:rsid w:val="00E51A18"/>
    <w:rsid w:val="00E53F0E"/>
    <w:rsid w:val="00E54702"/>
    <w:rsid w:val="00E5796B"/>
    <w:rsid w:val="00E62554"/>
    <w:rsid w:val="00E625B1"/>
    <w:rsid w:val="00E62EA1"/>
    <w:rsid w:val="00E634C4"/>
    <w:rsid w:val="00E654A8"/>
    <w:rsid w:val="00E66365"/>
    <w:rsid w:val="00E80CDE"/>
    <w:rsid w:val="00E8134B"/>
    <w:rsid w:val="00E90782"/>
    <w:rsid w:val="00E90D8F"/>
    <w:rsid w:val="00E926EF"/>
    <w:rsid w:val="00E93E4A"/>
    <w:rsid w:val="00EA768C"/>
    <w:rsid w:val="00EA7BB4"/>
    <w:rsid w:val="00EB1B10"/>
    <w:rsid w:val="00EB20A9"/>
    <w:rsid w:val="00EB2440"/>
    <w:rsid w:val="00EB2F24"/>
    <w:rsid w:val="00EB5184"/>
    <w:rsid w:val="00EB5B0F"/>
    <w:rsid w:val="00EC1031"/>
    <w:rsid w:val="00EC11D7"/>
    <w:rsid w:val="00EC3E34"/>
    <w:rsid w:val="00EC4CB3"/>
    <w:rsid w:val="00EC5F1C"/>
    <w:rsid w:val="00ED2F56"/>
    <w:rsid w:val="00ED4474"/>
    <w:rsid w:val="00ED4B5C"/>
    <w:rsid w:val="00ED4FAD"/>
    <w:rsid w:val="00ED7D16"/>
    <w:rsid w:val="00ED7DD6"/>
    <w:rsid w:val="00EE2B21"/>
    <w:rsid w:val="00EE3A09"/>
    <w:rsid w:val="00EE488B"/>
    <w:rsid w:val="00EE4C8C"/>
    <w:rsid w:val="00EF08CE"/>
    <w:rsid w:val="00EF0F53"/>
    <w:rsid w:val="00EF10FD"/>
    <w:rsid w:val="00EF3076"/>
    <w:rsid w:val="00EF415F"/>
    <w:rsid w:val="00EF56D7"/>
    <w:rsid w:val="00EF6336"/>
    <w:rsid w:val="00EF79D8"/>
    <w:rsid w:val="00F030A4"/>
    <w:rsid w:val="00F11EF5"/>
    <w:rsid w:val="00F12C17"/>
    <w:rsid w:val="00F12E18"/>
    <w:rsid w:val="00F13A55"/>
    <w:rsid w:val="00F14AEE"/>
    <w:rsid w:val="00F14FCE"/>
    <w:rsid w:val="00F16218"/>
    <w:rsid w:val="00F169D4"/>
    <w:rsid w:val="00F231E5"/>
    <w:rsid w:val="00F23A04"/>
    <w:rsid w:val="00F24258"/>
    <w:rsid w:val="00F30916"/>
    <w:rsid w:val="00F3260E"/>
    <w:rsid w:val="00F3298E"/>
    <w:rsid w:val="00F33093"/>
    <w:rsid w:val="00F36173"/>
    <w:rsid w:val="00F36819"/>
    <w:rsid w:val="00F412EC"/>
    <w:rsid w:val="00F46548"/>
    <w:rsid w:val="00F46EB5"/>
    <w:rsid w:val="00F51A22"/>
    <w:rsid w:val="00F52B8F"/>
    <w:rsid w:val="00F52DE4"/>
    <w:rsid w:val="00F53343"/>
    <w:rsid w:val="00F5455A"/>
    <w:rsid w:val="00F60E75"/>
    <w:rsid w:val="00F61ED8"/>
    <w:rsid w:val="00F62A9C"/>
    <w:rsid w:val="00F633B1"/>
    <w:rsid w:val="00F6453A"/>
    <w:rsid w:val="00F65A36"/>
    <w:rsid w:val="00F66158"/>
    <w:rsid w:val="00F665AC"/>
    <w:rsid w:val="00F66F59"/>
    <w:rsid w:val="00F701E6"/>
    <w:rsid w:val="00F712ED"/>
    <w:rsid w:val="00F74F00"/>
    <w:rsid w:val="00F75D93"/>
    <w:rsid w:val="00F81A44"/>
    <w:rsid w:val="00F83253"/>
    <w:rsid w:val="00F84211"/>
    <w:rsid w:val="00F854DB"/>
    <w:rsid w:val="00F92811"/>
    <w:rsid w:val="00F938C4"/>
    <w:rsid w:val="00F95C30"/>
    <w:rsid w:val="00FA0D86"/>
    <w:rsid w:val="00FA3420"/>
    <w:rsid w:val="00FA4B3C"/>
    <w:rsid w:val="00FA626A"/>
    <w:rsid w:val="00FA643F"/>
    <w:rsid w:val="00FA67EC"/>
    <w:rsid w:val="00FA6C80"/>
    <w:rsid w:val="00FA7045"/>
    <w:rsid w:val="00FB02F9"/>
    <w:rsid w:val="00FB1CCA"/>
    <w:rsid w:val="00FB2E03"/>
    <w:rsid w:val="00FB2FF8"/>
    <w:rsid w:val="00FB4A04"/>
    <w:rsid w:val="00FB65A6"/>
    <w:rsid w:val="00FB67FA"/>
    <w:rsid w:val="00FB7BA6"/>
    <w:rsid w:val="00FB7C52"/>
    <w:rsid w:val="00FC112E"/>
    <w:rsid w:val="00FC1A25"/>
    <w:rsid w:val="00FC2569"/>
    <w:rsid w:val="00FC2F19"/>
    <w:rsid w:val="00FC314F"/>
    <w:rsid w:val="00FC5209"/>
    <w:rsid w:val="00FD2FF7"/>
    <w:rsid w:val="00FD3F00"/>
    <w:rsid w:val="00FD785D"/>
    <w:rsid w:val="00FE0DE9"/>
    <w:rsid w:val="00FE1833"/>
    <w:rsid w:val="00FE229C"/>
    <w:rsid w:val="00FE4D68"/>
    <w:rsid w:val="00FE66A2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E2908A43-19C5-4AD1-8362-060C3BA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2FF2"/>
    <w:pPr>
      <w:widowControl w:val="0"/>
      <w:autoSpaceDE w:val="0"/>
      <w:autoSpaceDN w:val="0"/>
      <w:spacing w:after="0" w:line="240" w:lineRule="auto"/>
      <w:ind w:left="2501"/>
      <w:jc w:val="both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2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2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626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626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626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2F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62FF2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762FF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762FF2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6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F2"/>
  </w:style>
  <w:style w:type="paragraph" w:styleId="Rodap">
    <w:name w:val="footer"/>
    <w:basedOn w:val="Normal"/>
    <w:link w:val="RodapChar"/>
    <w:uiPriority w:val="99"/>
    <w:unhideWhenUsed/>
    <w:rsid w:val="0076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F2"/>
  </w:style>
  <w:style w:type="paragraph" w:styleId="Recuodecorpodetexto">
    <w:name w:val="Body Text Indent"/>
    <w:basedOn w:val="Normal"/>
    <w:link w:val="RecuodecorpodetextoChar"/>
    <w:uiPriority w:val="99"/>
    <w:unhideWhenUsed/>
    <w:rsid w:val="00CE75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E7598"/>
  </w:style>
  <w:style w:type="paragraph" w:styleId="PargrafodaLista">
    <w:name w:val="List Paragraph"/>
    <w:basedOn w:val="Normal"/>
    <w:qFormat/>
    <w:rsid w:val="006C02A6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827A62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corpo10justificadorecuoprimeiralinha">
    <w:name w:val="texto_corpo_10_justificado_recuo_primeira_linha"/>
    <w:basedOn w:val="Normal"/>
    <w:rsid w:val="0093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8749F"/>
    <w:rPr>
      <w:b/>
      <w:bCs/>
    </w:rPr>
  </w:style>
  <w:style w:type="paragraph" w:customStyle="1" w:styleId="textocorpo10justificado">
    <w:name w:val="texto_corpo_10_justificado"/>
    <w:basedOn w:val="Normal"/>
    <w:rsid w:val="003B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orpo12justificado">
    <w:name w:val="texto_corpo_12_justificado"/>
    <w:basedOn w:val="Normal"/>
    <w:rsid w:val="00F8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83253"/>
    <w:rPr>
      <w:i/>
      <w:iCs/>
    </w:rPr>
  </w:style>
  <w:style w:type="paragraph" w:customStyle="1" w:styleId="textos">
    <w:name w:val="textos"/>
    <w:basedOn w:val="Normal"/>
    <w:qFormat/>
    <w:rsid w:val="00910DB4"/>
    <w:pPr>
      <w:widowControl w:val="0"/>
      <w:suppressAutoHyphens/>
      <w:autoSpaceDE w:val="0"/>
      <w:spacing w:before="120" w:after="200" w:line="200" w:lineRule="atLeast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padro">
    <w:name w:val="Estilo padrão"/>
    <w:rsid w:val="0061476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textocorpo12centralizado">
    <w:name w:val="texto_corpo_12_centralizado"/>
    <w:basedOn w:val="Normal"/>
    <w:rsid w:val="00EB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orpo12justificadorecuoprimeiralinha">
    <w:name w:val="texto_corpo_12_justificado_recuo_primeira_linha"/>
    <w:basedOn w:val="Normal"/>
    <w:rsid w:val="00EB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orpo13centralizadomaiusculas">
    <w:name w:val="texto_corpo_13_centralizado_maiusculas"/>
    <w:basedOn w:val="Normal"/>
    <w:rsid w:val="0075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D7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qFormat/>
    <w:rsid w:val="00E2722B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Corpodotexto">
    <w:name w:val="Corpo do texto"/>
    <w:basedOn w:val="Normal1"/>
    <w:uiPriority w:val="1"/>
    <w:qFormat/>
    <w:rsid w:val="00E2722B"/>
    <w:pPr>
      <w:widowControl w:val="0"/>
      <w:spacing w:line="240" w:lineRule="auto"/>
    </w:pPr>
    <w:rPr>
      <w:rFonts w:eastAsia="Arial"/>
      <w:lang w:val="pt-PT" w:eastAsia="pt-PT" w:bidi="pt-PT"/>
    </w:rPr>
  </w:style>
  <w:style w:type="paragraph" w:customStyle="1" w:styleId="Standard">
    <w:name w:val="Standard"/>
    <w:rsid w:val="00D915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693AF2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91103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562676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5626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626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562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oLivro">
    <w:name w:val="Book Title"/>
    <w:basedOn w:val="Fontepargpadro"/>
    <w:uiPriority w:val="33"/>
    <w:qFormat/>
    <w:rsid w:val="00562676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5626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626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56267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umrio3">
    <w:name w:val="toc 3"/>
    <w:basedOn w:val="Normal"/>
    <w:next w:val="Normal"/>
    <w:autoRedefine/>
    <w:uiPriority w:val="39"/>
    <w:unhideWhenUsed/>
    <w:rsid w:val="0056267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14EC-BAAA-43ED-A3BA-B562E6B9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4230</Words>
  <Characters>22843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27019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Silva Dutra</dc:creator>
  <cp:keywords/>
  <dc:description/>
  <cp:lastModifiedBy>Tamires Barcellos Peron</cp:lastModifiedBy>
  <cp:revision>2</cp:revision>
  <dcterms:created xsi:type="dcterms:W3CDTF">2023-07-25T12:10:00Z</dcterms:created>
  <dcterms:modified xsi:type="dcterms:W3CDTF">2023-07-25T12:10:00Z</dcterms:modified>
</cp:coreProperties>
</file>